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81" w:rsidRDefault="00D816E4">
      <w:r>
        <w:rPr>
          <w:i/>
        </w:rPr>
        <w:t>The appeal of farmers markets</w:t>
      </w:r>
    </w:p>
    <w:p w:rsidR="00D816E4" w:rsidRDefault="00D816E4">
      <w:r>
        <w:t xml:space="preserve">Unless stated otherwise, the times refer to the video in </w:t>
      </w:r>
      <w:hyperlink r:id="rId6" w:history="1">
        <w:r w:rsidRPr="00F31DAF">
          <w:rPr>
            <w:rStyle w:val="Hyperlink"/>
          </w:rPr>
          <w:t>http://ra.okstate.edu/STW_DASNR/Norwood/FarmersMarketScript/video.html</w:t>
        </w:r>
      </w:hyperlink>
    </w:p>
    <w:p w:rsidR="00D816E4" w:rsidRDefault="00D816E4"/>
    <w:tbl>
      <w:tblPr>
        <w:tblStyle w:val="TableGrid"/>
        <w:tblW w:w="0" w:type="auto"/>
        <w:tblLook w:val="04A0" w:firstRow="1" w:lastRow="0" w:firstColumn="1" w:lastColumn="0" w:noHBand="0" w:noVBand="1"/>
      </w:tblPr>
      <w:tblGrid>
        <w:gridCol w:w="4788"/>
        <w:gridCol w:w="4788"/>
      </w:tblGrid>
      <w:tr w:rsidR="00D816E4" w:rsidTr="00D816E4">
        <w:tc>
          <w:tcPr>
            <w:tcW w:w="4788" w:type="dxa"/>
          </w:tcPr>
          <w:p w:rsidR="00D816E4" w:rsidRDefault="00D816E4"/>
        </w:tc>
        <w:tc>
          <w:tcPr>
            <w:tcW w:w="4788" w:type="dxa"/>
          </w:tcPr>
          <w:p w:rsidR="00D816E4" w:rsidRDefault="000A52F6" w:rsidP="000A52F6">
            <w:pPr>
              <w:pStyle w:val="tp"/>
            </w:pPr>
            <w:r w:rsidRPr="000A52F6">
              <w:t>Talking points in this color</w:t>
            </w:r>
          </w:p>
        </w:tc>
      </w:tr>
      <w:tr w:rsidR="00D816E4" w:rsidTr="00D816E4">
        <w:tc>
          <w:tcPr>
            <w:tcW w:w="4788" w:type="dxa"/>
          </w:tcPr>
          <w:p w:rsidR="00D816E4" w:rsidRPr="00FD4A5F" w:rsidRDefault="00FD4A5F">
            <w:pPr>
              <w:rPr>
                <w:b/>
              </w:rPr>
            </w:pPr>
            <w:r>
              <w:t xml:space="preserve">Title: </w:t>
            </w:r>
            <w:r>
              <w:rPr>
                <w:b/>
              </w:rPr>
              <w:t>The appeal of farmers markets</w:t>
            </w:r>
          </w:p>
        </w:tc>
        <w:tc>
          <w:tcPr>
            <w:tcW w:w="4788" w:type="dxa"/>
          </w:tcPr>
          <w:p w:rsidR="00D816E4" w:rsidRDefault="00D816E4"/>
        </w:tc>
      </w:tr>
      <w:tr w:rsidR="00D816E4" w:rsidTr="00D816E4">
        <w:tc>
          <w:tcPr>
            <w:tcW w:w="4788" w:type="dxa"/>
          </w:tcPr>
          <w:p w:rsidR="00D816E4" w:rsidRDefault="00D816E4" w:rsidP="00D816E4">
            <w:r>
              <w:t xml:space="preserve">Start at 01:20:48;00 </w:t>
            </w:r>
          </w:p>
        </w:tc>
        <w:tc>
          <w:tcPr>
            <w:tcW w:w="4788" w:type="dxa"/>
          </w:tcPr>
          <w:p w:rsidR="00D816E4" w:rsidRDefault="00D816E4"/>
        </w:tc>
      </w:tr>
      <w:tr w:rsidR="00D816E4" w:rsidTr="00D816E4">
        <w:tc>
          <w:tcPr>
            <w:tcW w:w="4788" w:type="dxa"/>
          </w:tcPr>
          <w:p w:rsidR="00D816E4" w:rsidRDefault="00D816E4">
            <w:r>
              <w:t>At 01:21:16;00</w:t>
            </w:r>
          </w:p>
          <w:p w:rsidR="00D816E4" w:rsidRDefault="00D816E4">
            <w:r>
              <w:t xml:space="preserve">Show pic 1 = </w:t>
            </w:r>
            <w:r w:rsidRPr="00D816E4">
              <w:t>farmersmarketsmap</w:t>
            </w:r>
            <w:r w:rsidR="00182F75">
              <w:t>.jpg</w:t>
            </w:r>
          </w:p>
          <w:p w:rsidR="00D816E4" w:rsidRPr="00D816E4" w:rsidRDefault="00D816E4">
            <w:pPr>
              <w:rPr>
                <w:i/>
              </w:rPr>
            </w:pPr>
            <w:r>
              <w:t xml:space="preserve">Make title = </w:t>
            </w:r>
            <w:r w:rsidR="00102AF5">
              <w:rPr>
                <w:i/>
              </w:rPr>
              <w:t>Each red dot marks a farmers market in 2011</w:t>
            </w:r>
          </w:p>
          <w:p w:rsidR="00D816E4" w:rsidRDefault="00D816E4">
            <w:r>
              <w:rPr>
                <w:noProof/>
              </w:rPr>
              <w:drawing>
                <wp:inline distT="0" distB="0" distL="0" distR="0" wp14:anchorId="3775D1B1" wp14:editId="3DFA329E">
                  <wp:extent cx="1991485" cy="84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marketsm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4028" cy="842349"/>
                          </a:xfrm>
                          <a:prstGeom prst="rect">
                            <a:avLst/>
                          </a:prstGeom>
                        </pic:spPr>
                      </pic:pic>
                    </a:graphicData>
                  </a:graphic>
                </wp:inline>
              </w:drawing>
            </w:r>
          </w:p>
        </w:tc>
        <w:tc>
          <w:tcPr>
            <w:tcW w:w="4788" w:type="dxa"/>
          </w:tcPr>
          <w:p w:rsidR="00D816E4" w:rsidRDefault="00D816E4"/>
        </w:tc>
      </w:tr>
      <w:tr w:rsidR="00D816E4" w:rsidTr="00D816E4">
        <w:tc>
          <w:tcPr>
            <w:tcW w:w="4788" w:type="dxa"/>
          </w:tcPr>
          <w:p w:rsidR="00D816E4" w:rsidRDefault="00182F75">
            <w:r>
              <w:t>At 01:21:19;00 show</w:t>
            </w:r>
          </w:p>
          <w:p w:rsidR="00182F75" w:rsidRDefault="00182F75">
            <w:r>
              <w:t xml:space="preserve">Pic 2 = </w:t>
            </w:r>
            <w:r w:rsidRPr="00182F75">
              <w:t>NumberFarmersMarkets</w:t>
            </w:r>
            <w:r>
              <w:t>.jpg</w:t>
            </w:r>
          </w:p>
          <w:p w:rsidR="00182F75" w:rsidRDefault="00182F75">
            <w:r>
              <w:t>Title = Growth of farmers markets in U.S.</w:t>
            </w:r>
          </w:p>
          <w:p w:rsidR="00182F75" w:rsidRDefault="00182F75">
            <w:r>
              <w:rPr>
                <w:noProof/>
              </w:rPr>
              <w:drawing>
                <wp:inline distT="0" distB="0" distL="0" distR="0" wp14:anchorId="42749D88" wp14:editId="0ECC44D9">
                  <wp:extent cx="2286269" cy="17139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FarmersMarke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769" cy="1713594"/>
                          </a:xfrm>
                          <a:prstGeom prst="rect">
                            <a:avLst/>
                          </a:prstGeom>
                        </pic:spPr>
                      </pic:pic>
                    </a:graphicData>
                  </a:graphic>
                </wp:inline>
              </w:drawing>
            </w:r>
          </w:p>
          <w:p w:rsidR="00EB7CBF" w:rsidRDefault="00EB7CBF"/>
        </w:tc>
        <w:tc>
          <w:tcPr>
            <w:tcW w:w="4788" w:type="dxa"/>
          </w:tcPr>
          <w:p w:rsidR="00D816E4" w:rsidRDefault="00D816E4"/>
        </w:tc>
      </w:tr>
      <w:tr w:rsidR="00EB7CBF" w:rsidTr="00D816E4">
        <w:tc>
          <w:tcPr>
            <w:tcW w:w="4788" w:type="dxa"/>
          </w:tcPr>
          <w:p w:rsidR="00EB7CBF" w:rsidRDefault="00EB7CBF" w:rsidP="00EB7CBF">
            <w:r>
              <w:t xml:space="preserve">End </w:t>
            </w:r>
            <w:proofErr w:type="gramStart"/>
            <w:r>
              <w:t>at ??????????????</w:t>
            </w:r>
            <w:proofErr w:type="gramEnd"/>
            <w:r>
              <w:t>/</w:t>
            </w:r>
          </w:p>
        </w:tc>
        <w:tc>
          <w:tcPr>
            <w:tcW w:w="4788" w:type="dxa"/>
          </w:tcPr>
          <w:p w:rsidR="00EB7CBF" w:rsidRDefault="00EB7CBF"/>
        </w:tc>
      </w:tr>
      <w:tr w:rsidR="00D816E4" w:rsidTr="00D816E4">
        <w:tc>
          <w:tcPr>
            <w:tcW w:w="4788" w:type="dxa"/>
          </w:tcPr>
          <w:p w:rsidR="00D816E4" w:rsidRDefault="00EB7CBF" w:rsidP="00EB7CBF">
            <w:pPr>
              <w:tabs>
                <w:tab w:val="center" w:pos="2286"/>
              </w:tabs>
            </w:pPr>
            <w:r>
              <w:t xml:space="preserve">Start at </w:t>
            </w:r>
            <w:r w:rsidRPr="00EB7CBF">
              <w:t>01:22:23;00</w:t>
            </w:r>
            <w:r>
              <w:t xml:space="preserve"> to 01:22:45;00</w:t>
            </w:r>
            <w:r w:rsidRPr="00EB7CBF">
              <w:tab/>
            </w:r>
          </w:p>
          <w:p w:rsidR="00EB7CBF" w:rsidRDefault="00EB7CBF" w:rsidP="00EB7CBF">
            <w:pPr>
              <w:tabs>
                <w:tab w:val="center" w:pos="2286"/>
              </w:tabs>
            </w:pPr>
            <w:r>
              <w:t>We need to do something to make the transition to the next scene smoother</w:t>
            </w:r>
          </w:p>
        </w:tc>
        <w:tc>
          <w:tcPr>
            <w:tcW w:w="4788" w:type="dxa"/>
          </w:tcPr>
          <w:p w:rsidR="00D816E4" w:rsidRDefault="000A52F6" w:rsidP="00EB7CBF">
            <w:pPr>
              <w:pStyle w:val="tp"/>
            </w:pPr>
            <w:proofErr w:type="spellStart"/>
            <w:r>
              <w:t>Locavore</w:t>
            </w:r>
            <w:proofErr w:type="spellEnd"/>
            <w:r>
              <w:t>—one who makes an effort to eat food that is grown, raised, or produced locally, usually within 100 miles of home (Dictionary.com)</w:t>
            </w:r>
          </w:p>
        </w:tc>
      </w:tr>
      <w:tr w:rsidR="00D816E4" w:rsidTr="00D816E4">
        <w:tc>
          <w:tcPr>
            <w:tcW w:w="4788" w:type="dxa"/>
          </w:tcPr>
          <w:p w:rsidR="00D816E4" w:rsidRDefault="00EB7CBF">
            <w:r>
              <w:t>01:23:14;00 to  01:23:25;00</w:t>
            </w:r>
          </w:p>
          <w:p w:rsidR="00EB7CBF" w:rsidRDefault="00EB7CBF"/>
        </w:tc>
        <w:tc>
          <w:tcPr>
            <w:tcW w:w="4788" w:type="dxa"/>
          </w:tcPr>
          <w:p w:rsidR="00D816E4" w:rsidRDefault="00D816E4"/>
        </w:tc>
      </w:tr>
      <w:tr w:rsidR="00D816E4" w:rsidTr="00D816E4">
        <w:tc>
          <w:tcPr>
            <w:tcW w:w="4788" w:type="dxa"/>
          </w:tcPr>
          <w:p w:rsidR="00D816E4" w:rsidRDefault="00550D89" w:rsidP="00550D89">
            <w:r w:rsidRPr="00FD4A5F">
              <w:rPr>
                <w:strike/>
              </w:rPr>
              <w:t xml:space="preserve">Start at </w:t>
            </w:r>
            <w:r w:rsidR="00EB7CBF" w:rsidRPr="00FD4A5F">
              <w:rPr>
                <w:strike/>
              </w:rPr>
              <w:t xml:space="preserve">01:23::41;00 </w:t>
            </w:r>
            <w:r w:rsidR="00CD06DB" w:rsidRPr="00FD4A5F">
              <w:rPr>
                <w:strike/>
              </w:rPr>
              <w:t>or</w:t>
            </w:r>
            <w:r w:rsidR="00CD06DB">
              <w:t xml:space="preserve"> 01:24:25;00</w:t>
            </w:r>
          </w:p>
        </w:tc>
        <w:tc>
          <w:tcPr>
            <w:tcW w:w="4788" w:type="dxa"/>
          </w:tcPr>
          <w:p w:rsidR="00D816E4" w:rsidRDefault="00D816E4"/>
        </w:tc>
      </w:tr>
      <w:tr w:rsidR="00550D89" w:rsidTr="00D816E4">
        <w:tc>
          <w:tcPr>
            <w:tcW w:w="4788" w:type="dxa"/>
          </w:tcPr>
          <w:p w:rsidR="00550D89" w:rsidRDefault="00550D89" w:rsidP="00CD06DB">
            <w:pPr>
              <w:tabs>
                <w:tab w:val="left" w:pos="1042"/>
              </w:tabs>
            </w:pPr>
            <w:r w:rsidRPr="00FD4A5F">
              <w:rPr>
                <w:strike/>
              </w:rPr>
              <w:t>At 01:23:55;00</w:t>
            </w:r>
            <w:r w:rsidR="00CD06DB" w:rsidRPr="00FD4A5F">
              <w:rPr>
                <w:strike/>
              </w:rPr>
              <w:t xml:space="preserve">  or</w:t>
            </w:r>
            <w:r w:rsidR="00CD06DB">
              <w:t xml:space="preserve"> 01:24:33;00</w:t>
            </w:r>
          </w:p>
        </w:tc>
        <w:tc>
          <w:tcPr>
            <w:tcW w:w="4788" w:type="dxa"/>
          </w:tcPr>
          <w:p w:rsidR="00550D89" w:rsidRDefault="00550D89" w:rsidP="00CD06DB">
            <w:pPr>
              <w:pStyle w:val="tp"/>
            </w:pPr>
            <w:r>
              <w:t xml:space="preserve">   Imports =   Exports</w:t>
            </w:r>
          </w:p>
          <w:p w:rsidR="00550D89" w:rsidRDefault="00550D89" w:rsidP="00CD06DB">
            <w:pPr>
              <w:pStyle w:val="tp"/>
            </w:pPr>
            <w:r>
              <w:t>↓ Imports = ↓Exports</w:t>
            </w:r>
          </w:p>
          <w:p w:rsidR="00550D89" w:rsidRDefault="00CD06DB" w:rsidP="00CD06DB">
            <w:pPr>
              <w:pStyle w:val="tp"/>
            </w:pPr>
            <w:r>
              <w:t xml:space="preserve"> = less trade with the world</w:t>
            </w:r>
          </w:p>
        </w:tc>
      </w:tr>
      <w:tr w:rsidR="00550D89" w:rsidTr="00D816E4">
        <w:tc>
          <w:tcPr>
            <w:tcW w:w="4788" w:type="dxa"/>
          </w:tcPr>
          <w:p w:rsidR="00550D89" w:rsidRDefault="00CD06DB" w:rsidP="00CD06DB">
            <w:pPr>
              <w:tabs>
                <w:tab w:val="left" w:pos="3737"/>
              </w:tabs>
            </w:pPr>
            <w:r w:rsidRPr="00FD4A5F">
              <w:rPr>
                <w:strike/>
              </w:rPr>
              <w:t>01:24:03 or</w:t>
            </w:r>
            <w:r>
              <w:t xml:space="preserve"> 01:24:50;00</w:t>
            </w:r>
          </w:p>
        </w:tc>
        <w:tc>
          <w:tcPr>
            <w:tcW w:w="4788" w:type="dxa"/>
          </w:tcPr>
          <w:p w:rsidR="00550D89" w:rsidRDefault="00CD06DB" w:rsidP="00CD06DB">
            <w:pPr>
              <w:pStyle w:val="tp"/>
            </w:pPr>
            <w:r>
              <w:t>Is the local foods movement like a ban on trade?</w:t>
            </w:r>
          </w:p>
          <w:p w:rsidR="00CD06DB" w:rsidRDefault="00CD06DB" w:rsidP="00CD06DB">
            <w:pPr>
              <w:pStyle w:val="tp"/>
            </w:pPr>
            <w:r>
              <w:t>Yes and no</w:t>
            </w:r>
          </w:p>
          <w:p w:rsidR="00CD06DB" w:rsidRDefault="00CD06DB" w:rsidP="00CD06DB">
            <w:pPr>
              <w:pStyle w:val="tp"/>
            </w:pPr>
            <w:r>
              <w:t>Local foods is a complex topic</w:t>
            </w:r>
          </w:p>
        </w:tc>
      </w:tr>
      <w:tr w:rsidR="00CD06DB" w:rsidTr="00D816E4">
        <w:tc>
          <w:tcPr>
            <w:tcW w:w="4788" w:type="dxa"/>
          </w:tcPr>
          <w:p w:rsidR="00903FC8" w:rsidRDefault="007368E8" w:rsidP="007368E8">
            <w:pPr>
              <w:tabs>
                <w:tab w:val="left" w:pos="3737"/>
              </w:tabs>
            </w:pPr>
            <w:r>
              <w:t>01:33:00;00 to 01:33:14</w:t>
            </w:r>
          </w:p>
        </w:tc>
        <w:tc>
          <w:tcPr>
            <w:tcW w:w="4788" w:type="dxa"/>
          </w:tcPr>
          <w:p w:rsidR="00CD06DB" w:rsidRDefault="007368E8" w:rsidP="00CD06DB">
            <w:pPr>
              <w:pStyle w:val="tp"/>
            </w:pPr>
            <w:r>
              <w:t>Sources of local foods</w:t>
            </w:r>
          </w:p>
          <w:p w:rsidR="007368E8" w:rsidRDefault="007368E8" w:rsidP="007368E8">
            <w:pPr>
              <w:pStyle w:val="tp"/>
              <w:numPr>
                <w:ilvl w:val="0"/>
                <w:numId w:val="5"/>
              </w:numPr>
            </w:pPr>
            <w:r>
              <w:t>farmers markets</w:t>
            </w:r>
          </w:p>
          <w:p w:rsidR="007368E8" w:rsidRDefault="007368E8" w:rsidP="007368E8">
            <w:pPr>
              <w:pStyle w:val="tp"/>
              <w:numPr>
                <w:ilvl w:val="0"/>
                <w:numId w:val="5"/>
              </w:numPr>
            </w:pPr>
            <w:r>
              <w:t>community supported agriculture</w:t>
            </w:r>
          </w:p>
          <w:p w:rsidR="00903FC8" w:rsidRDefault="00903FC8" w:rsidP="00903FC8">
            <w:pPr>
              <w:pStyle w:val="tp"/>
              <w:ind w:left="720"/>
            </w:pPr>
            <w:r>
              <w:rPr>
                <w:noProof/>
              </w:rPr>
              <w:lastRenderedPageBreak/>
              <w:drawing>
                <wp:inline distT="0" distB="0" distL="0" distR="0">
                  <wp:extent cx="1685499" cy="12589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322" cy="1258770"/>
                          </a:xfrm>
                          <a:prstGeom prst="rect">
                            <a:avLst/>
                          </a:prstGeom>
                        </pic:spPr>
                      </pic:pic>
                    </a:graphicData>
                  </a:graphic>
                </wp:inline>
              </w:drawing>
            </w:r>
          </w:p>
          <w:p w:rsidR="007368E8" w:rsidRDefault="007368E8" w:rsidP="007368E8">
            <w:pPr>
              <w:pStyle w:val="tp"/>
              <w:numPr>
                <w:ilvl w:val="0"/>
                <w:numId w:val="5"/>
              </w:numPr>
            </w:pPr>
            <w:r>
              <w:t>food cooperatives</w:t>
            </w:r>
          </w:p>
        </w:tc>
      </w:tr>
      <w:tr w:rsidR="00903FC8" w:rsidTr="00D816E4">
        <w:tc>
          <w:tcPr>
            <w:tcW w:w="4788" w:type="dxa"/>
          </w:tcPr>
          <w:p w:rsidR="00903FC8" w:rsidRDefault="00903FC8" w:rsidP="007368E8">
            <w:pPr>
              <w:tabs>
                <w:tab w:val="left" w:pos="3737"/>
              </w:tabs>
            </w:pPr>
          </w:p>
        </w:tc>
        <w:tc>
          <w:tcPr>
            <w:tcW w:w="4788" w:type="dxa"/>
          </w:tcPr>
          <w:p w:rsidR="00903FC8" w:rsidRDefault="00903FC8" w:rsidP="00CD06DB">
            <w:pPr>
              <w:pStyle w:val="tp"/>
            </w:pPr>
          </w:p>
        </w:tc>
      </w:tr>
      <w:tr w:rsidR="00903FC8" w:rsidTr="00D816E4">
        <w:tc>
          <w:tcPr>
            <w:tcW w:w="4788" w:type="dxa"/>
          </w:tcPr>
          <w:p w:rsidR="00903FC8" w:rsidRDefault="00903FC8" w:rsidP="007368E8">
            <w:pPr>
              <w:tabs>
                <w:tab w:val="left" w:pos="3737"/>
              </w:tabs>
            </w:pPr>
          </w:p>
        </w:tc>
        <w:tc>
          <w:tcPr>
            <w:tcW w:w="4788" w:type="dxa"/>
          </w:tcPr>
          <w:p w:rsidR="00903FC8" w:rsidRDefault="00903FC8" w:rsidP="00CD06DB">
            <w:pPr>
              <w:pStyle w:val="tp"/>
            </w:pPr>
          </w:p>
        </w:tc>
      </w:tr>
      <w:tr w:rsidR="00FD4A5F" w:rsidTr="00D816E4">
        <w:tc>
          <w:tcPr>
            <w:tcW w:w="4788" w:type="dxa"/>
          </w:tcPr>
          <w:p w:rsidR="00FD4A5F" w:rsidRPr="00FD4A5F" w:rsidRDefault="00FD4A5F" w:rsidP="00CD06DB">
            <w:pPr>
              <w:tabs>
                <w:tab w:val="left" w:pos="3737"/>
              </w:tabs>
              <w:rPr>
                <w:b/>
              </w:rPr>
            </w:pPr>
            <w:r>
              <w:t xml:space="preserve">Title: </w:t>
            </w:r>
            <w:r>
              <w:rPr>
                <w:b/>
              </w:rPr>
              <w:t xml:space="preserve">Good reasons to be a </w:t>
            </w:r>
            <w:proofErr w:type="spellStart"/>
            <w:r>
              <w:rPr>
                <w:b/>
              </w:rPr>
              <w:t>locavore</w:t>
            </w:r>
            <w:proofErr w:type="spellEnd"/>
          </w:p>
        </w:tc>
        <w:tc>
          <w:tcPr>
            <w:tcW w:w="4788" w:type="dxa"/>
          </w:tcPr>
          <w:p w:rsidR="00FD4A5F" w:rsidRDefault="00FD4A5F" w:rsidP="00CD06DB">
            <w:pPr>
              <w:pStyle w:val="tp"/>
            </w:pPr>
          </w:p>
        </w:tc>
      </w:tr>
      <w:tr w:rsidR="00FD4A5F" w:rsidTr="00D816E4">
        <w:tc>
          <w:tcPr>
            <w:tcW w:w="4788" w:type="dxa"/>
          </w:tcPr>
          <w:p w:rsidR="00FD4A5F" w:rsidRDefault="00FD4A5F" w:rsidP="00CD06DB">
            <w:pPr>
              <w:tabs>
                <w:tab w:val="left" w:pos="3737"/>
              </w:tabs>
            </w:pPr>
          </w:p>
        </w:tc>
        <w:tc>
          <w:tcPr>
            <w:tcW w:w="4788" w:type="dxa"/>
          </w:tcPr>
          <w:p w:rsidR="00FD4A5F" w:rsidRDefault="00FD4A5F" w:rsidP="00CD06DB">
            <w:pPr>
              <w:pStyle w:val="tp"/>
            </w:pPr>
          </w:p>
        </w:tc>
      </w:tr>
      <w:tr w:rsidR="00FD4A5F" w:rsidTr="00D816E4">
        <w:tc>
          <w:tcPr>
            <w:tcW w:w="4788" w:type="dxa"/>
          </w:tcPr>
          <w:p w:rsidR="00FD4A5F" w:rsidRDefault="00C13FCA" w:rsidP="00C13FCA">
            <w:pPr>
              <w:tabs>
                <w:tab w:val="left" w:pos="3737"/>
              </w:tabs>
            </w:pPr>
            <w:r w:rsidRPr="00DD41C8">
              <w:rPr>
                <w:strike/>
              </w:rPr>
              <w:t>01:29:23;00 or</w:t>
            </w:r>
            <w:r>
              <w:t xml:space="preserve"> 01:30:00;00 </w:t>
            </w:r>
            <w:r w:rsidR="00F85479">
              <w:t xml:space="preserve">to </w:t>
            </w:r>
            <w:r w:rsidR="00F85479" w:rsidRPr="00DD41C8">
              <w:rPr>
                <w:strike/>
              </w:rPr>
              <w:t>01:29:53;00 or</w:t>
            </w:r>
            <w:r w:rsidR="00F85479">
              <w:t xml:space="preserve"> 01:30:20;00</w:t>
            </w:r>
          </w:p>
        </w:tc>
        <w:tc>
          <w:tcPr>
            <w:tcW w:w="4788" w:type="dxa"/>
          </w:tcPr>
          <w:p w:rsidR="005B1F14" w:rsidRPr="005B1F14" w:rsidRDefault="005B1F14" w:rsidP="005B1F14">
            <w:pPr>
              <w:pStyle w:val="tp"/>
              <w:rPr>
                <w:u w:val="single"/>
              </w:rPr>
            </w:pPr>
            <w:r>
              <w:rPr>
                <w:u w:val="single"/>
              </w:rPr>
              <w:t>Reasons to buy local food</w:t>
            </w:r>
          </w:p>
          <w:p w:rsidR="00FD4A5F" w:rsidRDefault="00F85479" w:rsidP="00C13FCA">
            <w:pPr>
              <w:pStyle w:val="tp"/>
              <w:numPr>
                <w:ilvl w:val="0"/>
                <w:numId w:val="1"/>
              </w:numPr>
            </w:pPr>
            <w:r>
              <w:t xml:space="preserve">Can be tastier </w:t>
            </w:r>
          </w:p>
        </w:tc>
      </w:tr>
      <w:tr w:rsidR="00FD4A5F" w:rsidTr="00D816E4">
        <w:tc>
          <w:tcPr>
            <w:tcW w:w="4788" w:type="dxa"/>
          </w:tcPr>
          <w:p w:rsidR="00FD4A5F" w:rsidRDefault="00F85479" w:rsidP="00F85479">
            <w:pPr>
              <w:tabs>
                <w:tab w:val="left" w:pos="3737"/>
              </w:tabs>
            </w:pPr>
            <w:r>
              <w:t>Start 01:31:08;00</w:t>
            </w:r>
          </w:p>
        </w:tc>
        <w:tc>
          <w:tcPr>
            <w:tcW w:w="4788" w:type="dxa"/>
          </w:tcPr>
          <w:p w:rsidR="005B1F14" w:rsidRPr="005B1F14" w:rsidRDefault="005B1F14" w:rsidP="005B1F14">
            <w:pPr>
              <w:pStyle w:val="tp"/>
              <w:rPr>
                <w:u w:val="single"/>
              </w:rPr>
            </w:pPr>
            <w:r>
              <w:rPr>
                <w:u w:val="single"/>
              </w:rPr>
              <w:t>Reasons to buy local food</w:t>
            </w:r>
          </w:p>
          <w:p w:rsidR="005B1F14" w:rsidRDefault="005B1F14" w:rsidP="005B1F14">
            <w:pPr>
              <w:pStyle w:val="tp"/>
              <w:numPr>
                <w:ilvl w:val="0"/>
                <w:numId w:val="3"/>
              </w:numPr>
            </w:pPr>
            <w:r>
              <w:t xml:space="preserve">Can be tastier </w:t>
            </w:r>
          </w:p>
          <w:p w:rsidR="00FD4A5F" w:rsidRDefault="00F85479" w:rsidP="005B1F14">
            <w:pPr>
              <w:pStyle w:val="tp"/>
              <w:numPr>
                <w:ilvl w:val="0"/>
                <w:numId w:val="3"/>
              </w:numPr>
            </w:pPr>
            <w:r>
              <w:t>Can be cheaper</w:t>
            </w:r>
          </w:p>
          <w:p w:rsidR="00F85479" w:rsidRDefault="00F85479" w:rsidP="005B1F14">
            <w:pPr>
              <w:pStyle w:val="tp"/>
              <w:numPr>
                <w:ilvl w:val="0"/>
                <w:numId w:val="3"/>
              </w:numPr>
            </w:pPr>
            <w:r>
              <w:t>Fewer, more “natural” ingredients</w:t>
            </w:r>
          </w:p>
        </w:tc>
      </w:tr>
      <w:tr w:rsidR="00FD4A5F" w:rsidTr="00D816E4">
        <w:tc>
          <w:tcPr>
            <w:tcW w:w="4788" w:type="dxa"/>
          </w:tcPr>
          <w:p w:rsidR="00FD4A5F" w:rsidRDefault="00F85479" w:rsidP="00CD06DB">
            <w:pPr>
              <w:tabs>
                <w:tab w:val="left" w:pos="3737"/>
              </w:tabs>
            </w:pPr>
            <w:r>
              <w:t xml:space="preserve">At 01:31:23;00 show </w:t>
            </w:r>
          </w:p>
          <w:p w:rsidR="00F85479" w:rsidRDefault="00F85479" w:rsidP="00CD06DB">
            <w:pPr>
              <w:tabs>
                <w:tab w:val="left" w:pos="3737"/>
              </w:tabs>
            </w:pPr>
            <w:r>
              <w:t>Pic = StoreBread.jpg</w:t>
            </w:r>
          </w:p>
          <w:p w:rsidR="00F85479" w:rsidRDefault="00F85479" w:rsidP="00CD06DB">
            <w:pPr>
              <w:tabs>
                <w:tab w:val="left" w:pos="3737"/>
              </w:tabs>
            </w:pPr>
            <w:r>
              <w:rPr>
                <w:noProof/>
              </w:rPr>
              <w:drawing>
                <wp:inline distT="0" distB="0" distL="0" distR="0" wp14:anchorId="4D79F586" wp14:editId="5ACCF476">
                  <wp:extent cx="1757523" cy="131269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Br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8283" cy="1313264"/>
                          </a:xfrm>
                          <a:prstGeom prst="rect">
                            <a:avLst/>
                          </a:prstGeom>
                        </pic:spPr>
                      </pic:pic>
                    </a:graphicData>
                  </a:graphic>
                </wp:inline>
              </w:drawing>
            </w:r>
          </w:p>
        </w:tc>
        <w:tc>
          <w:tcPr>
            <w:tcW w:w="4788" w:type="dxa"/>
          </w:tcPr>
          <w:p w:rsidR="00FD4A5F" w:rsidRDefault="00FD4A5F" w:rsidP="00CD06DB">
            <w:pPr>
              <w:pStyle w:val="tp"/>
            </w:pPr>
          </w:p>
        </w:tc>
      </w:tr>
      <w:tr w:rsidR="00FD4A5F" w:rsidTr="00D816E4">
        <w:tc>
          <w:tcPr>
            <w:tcW w:w="4788" w:type="dxa"/>
          </w:tcPr>
          <w:p w:rsidR="00FD4A5F" w:rsidRDefault="00F85479" w:rsidP="00CD06DB">
            <w:pPr>
              <w:tabs>
                <w:tab w:val="left" w:pos="3737"/>
              </w:tabs>
            </w:pPr>
            <w:r>
              <w:t>At 01:31:43;00</w:t>
            </w:r>
          </w:p>
          <w:p w:rsidR="00F85479" w:rsidRDefault="00F85479" w:rsidP="00CD06DB">
            <w:pPr>
              <w:tabs>
                <w:tab w:val="left" w:pos="3737"/>
              </w:tabs>
            </w:pPr>
          </w:p>
        </w:tc>
        <w:tc>
          <w:tcPr>
            <w:tcW w:w="4788" w:type="dxa"/>
          </w:tcPr>
          <w:p w:rsidR="00FD4A5F" w:rsidRDefault="00F85479" w:rsidP="00CD06DB">
            <w:pPr>
              <w:pStyle w:val="tp"/>
            </w:pPr>
            <w:r>
              <w:t>Ingredients in this bread:</w:t>
            </w:r>
          </w:p>
          <w:p w:rsidR="00F85479" w:rsidRDefault="00F85479" w:rsidP="00F85479">
            <w:pPr>
              <w:pStyle w:val="tp"/>
              <w:numPr>
                <w:ilvl w:val="0"/>
                <w:numId w:val="2"/>
              </w:numPr>
            </w:pPr>
            <w:r>
              <w:t>wheat flour</w:t>
            </w:r>
          </w:p>
          <w:p w:rsidR="005B1F14" w:rsidRDefault="005B1F14" w:rsidP="00F85479">
            <w:pPr>
              <w:pStyle w:val="tp"/>
              <w:numPr>
                <w:ilvl w:val="0"/>
                <w:numId w:val="2"/>
              </w:numPr>
            </w:pPr>
            <w:r>
              <w:t>salt</w:t>
            </w:r>
          </w:p>
          <w:p w:rsidR="005B1F14" w:rsidRDefault="005B1F14" w:rsidP="00F85479">
            <w:pPr>
              <w:pStyle w:val="tp"/>
              <w:numPr>
                <w:ilvl w:val="0"/>
                <w:numId w:val="2"/>
              </w:numPr>
            </w:pPr>
            <w:r>
              <w:t>yeast</w:t>
            </w:r>
          </w:p>
        </w:tc>
      </w:tr>
      <w:tr w:rsidR="00FD4A5F" w:rsidTr="00D816E4">
        <w:tc>
          <w:tcPr>
            <w:tcW w:w="4788" w:type="dxa"/>
          </w:tcPr>
          <w:p w:rsidR="00FD4A5F" w:rsidRDefault="005B1F14" w:rsidP="00CD06DB">
            <w:pPr>
              <w:tabs>
                <w:tab w:val="left" w:pos="3737"/>
              </w:tabs>
            </w:pPr>
            <w:r>
              <w:t>End 01:31:49;00</w:t>
            </w:r>
          </w:p>
        </w:tc>
        <w:tc>
          <w:tcPr>
            <w:tcW w:w="4788" w:type="dxa"/>
          </w:tcPr>
          <w:p w:rsidR="00FD4A5F" w:rsidRDefault="00FD4A5F" w:rsidP="00CD06DB">
            <w:pPr>
              <w:pStyle w:val="tp"/>
            </w:pPr>
          </w:p>
        </w:tc>
      </w:tr>
      <w:tr w:rsidR="001E2DBD" w:rsidTr="00D816E4">
        <w:tc>
          <w:tcPr>
            <w:tcW w:w="4788" w:type="dxa"/>
          </w:tcPr>
          <w:p w:rsidR="001E2DBD" w:rsidRDefault="001E2DBD" w:rsidP="001E2DBD">
            <w:pPr>
              <w:tabs>
                <w:tab w:val="left" w:pos="3737"/>
              </w:tabs>
            </w:pPr>
            <w:r>
              <w:t>01:26:18;00 to 01:27:33;00</w:t>
            </w:r>
          </w:p>
        </w:tc>
        <w:tc>
          <w:tcPr>
            <w:tcW w:w="4788" w:type="dxa"/>
          </w:tcPr>
          <w:p w:rsidR="001E2DBD" w:rsidRDefault="001E2DBD" w:rsidP="00095A60">
            <w:pPr>
              <w:pStyle w:val="tp"/>
            </w:pPr>
            <w:r>
              <w:t>Interview with Steve</w:t>
            </w:r>
          </w:p>
          <w:p w:rsidR="001E2DBD" w:rsidRDefault="001E2DBD" w:rsidP="00095A60">
            <w:pPr>
              <w:pStyle w:val="tp"/>
            </w:pPr>
            <w:r>
              <w:t>Talks about additives / preservatives; natural foods; talks about god</w:t>
            </w:r>
          </w:p>
        </w:tc>
      </w:tr>
      <w:tr w:rsidR="001E2DBD" w:rsidTr="00D816E4">
        <w:tc>
          <w:tcPr>
            <w:tcW w:w="4788" w:type="dxa"/>
          </w:tcPr>
          <w:p w:rsidR="001E2DBD" w:rsidRDefault="001E2DBD" w:rsidP="007368E8">
            <w:pPr>
              <w:tabs>
                <w:tab w:val="left" w:pos="3737"/>
              </w:tabs>
            </w:pPr>
            <w:r>
              <w:t>01:32:26;00 to 01:32:49;00</w:t>
            </w:r>
          </w:p>
        </w:tc>
        <w:tc>
          <w:tcPr>
            <w:tcW w:w="4788" w:type="dxa"/>
          </w:tcPr>
          <w:p w:rsidR="001E2DBD" w:rsidRPr="005B1F14" w:rsidRDefault="001E2DBD" w:rsidP="005B1F14">
            <w:pPr>
              <w:pStyle w:val="tp"/>
              <w:rPr>
                <w:u w:val="single"/>
              </w:rPr>
            </w:pPr>
            <w:r>
              <w:rPr>
                <w:u w:val="single"/>
              </w:rPr>
              <w:t>Reasons to buy local food</w:t>
            </w:r>
          </w:p>
          <w:p w:rsidR="001E2DBD" w:rsidRDefault="001E2DBD" w:rsidP="005B1F14">
            <w:pPr>
              <w:pStyle w:val="tp"/>
              <w:numPr>
                <w:ilvl w:val="0"/>
                <w:numId w:val="4"/>
              </w:numPr>
            </w:pPr>
            <w:r>
              <w:t xml:space="preserve">Can be tastier </w:t>
            </w:r>
          </w:p>
          <w:p w:rsidR="001E2DBD" w:rsidRDefault="001E2DBD" w:rsidP="005B1F14">
            <w:pPr>
              <w:pStyle w:val="tp"/>
              <w:numPr>
                <w:ilvl w:val="0"/>
                <w:numId w:val="4"/>
              </w:numPr>
            </w:pPr>
            <w:r>
              <w:t>Can be cheaper</w:t>
            </w:r>
          </w:p>
          <w:p w:rsidR="001E2DBD" w:rsidRDefault="001E2DBD" w:rsidP="005B1F14">
            <w:pPr>
              <w:pStyle w:val="tp"/>
              <w:numPr>
                <w:ilvl w:val="0"/>
                <w:numId w:val="4"/>
              </w:numPr>
            </w:pPr>
            <w:r>
              <w:t>Fewer, more “natural” ingredients</w:t>
            </w:r>
          </w:p>
          <w:p w:rsidR="001E2DBD" w:rsidRDefault="001E2DBD" w:rsidP="005B1F14">
            <w:pPr>
              <w:pStyle w:val="tp"/>
              <w:numPr>
                <w:ilvl w:val="0"/>
                <w:numId w:val="4"/>
              </w:numPr>
            </w:pPr>
            <w:r>
              <w:t>Can be more nutritious</w:t>
            </w:r>
          </w:p>
        </w:tc>
      </w:tr>
      <w:tr w:rsidR="00AA1DDC" w:rsidTr="00D816E4">
        <w:tc>
          <w:tcPr>
            <w:tcW w:w="4788" w:type="dxa"/>
          </w:tcPr>
          <w:p w:rsidR="00AA1DDC" w:rsidRDefault="00AA1DDC" w:rsidP="00095A60">
            <w:r>
              <w:t>00:59:27;00 to 00:59:00</w:t>
            </w:r>
          </w:p>
        </w:tc>
        <w:tc>
          <w:tcPr>
            <w:tcW w:w="4788" w:type="dxa"/>
          </w:tcPr>
          <w:p w:rsidR="00AA1DDC" w:rsidRDefault="00AA1DDC" w:rsidP="00095A60">
            <w:r>
              <w:t>Interview: they said tasty, fresh, nutritious</w:t>
            </w:r>
          </w:p>
          <w:p w:rsidR="00EE6542" w:rsidRDefault="00486ABE" w:rsidP="00486ABE">
            <w:pPr>
              <w:pStyle w:val="tp"/>
            </w:pPr>
            <w:r>
              <w:t>Shopper at Stillwater farmers market</w:t>
            </w:r>
          </w:p>
        </w:tc>
      </w:tr>
      <w:tr w:rsidR="00AA1DDC" w:rsidTr="00D816E4">
        <w:tc>
          <w:tcPr>
            <w:tcW w:w="4788" w:type="dxa"/>
          </w:tcPr>
          <w:p w:rsidR="00AA1DDC" w:rsidRDefault="00AA1DDC" w:rsidP="00095A60">
            <w:pPr>
              <w:tabs>
                <w:tab w:val="left" w:pos="3737"/>
              </w:tabs>
            </w:pPr>
            <w:r>
              <w:t>01:01:01;00 to 01:01:30</w:t>
            </w:r>
          </w:p>
        </w:tc>
        <w:tc>
          <w:tcPr>
            <w:tcW w:w="4788" w:type="dxa"/>
          </w:tcPr>
          <w:p w:rsidR="00AA1DDC" w:rsidRDefault="00AA1DDC" w:rsidP="00095A60">
            <w:r>
              <w:t>Fresh and inexpensive</w:t>
            </w:r>
          </w:p>
          <w:p w:rsidR="00486ABE" w:rsidRDefault="00486ABE" w:rsidP="00486ABE">
            <w:pPr>
              <w:pStyle w:val="tp"/>
            </w:pPr>
            <w:r>
              <w:t>Shopper at Stillwater farmers market</w:t>
            </w:r>
          </w:p>
        </w:tc>
      </w:tr>
      <w:tr w:rsidR="003236BC" w:rsidTr="00D816E4">
        <w:tc>
          <w:tcPr>
            <w:tcW w:w="4788" w:type="dxa"/>
          </w:tcPr>
          <w:p w:rsidR="003236BC" w:rsidRDefault="003236BC" w:rsidP="00095A60">
            <w:r>
              <w:t>01:06:42;00 to 01:06:55;00</w:t>
            </w:r>
          </w:p>
        </w:tc>
        <w:tc>
          <w:tcPr>
            <w:tcW w:w="4788" w:type="dxa"/>
          </w:tcPr>
          <w:p w:rsidR="003236BC" w:rsidRDefault="003236BC" w:rsidP="00095A60">
            <w:r>
              <w:t>Say who this is:</w:t>
            </w:r>
          </w:p>
          <w:p w:rsidR="003236BC" w:rsidRDefault="003236BC" w:rsidP="00C12E0D">
            <w:pPr>
              <w:pStyle w:val="tp"/>
            </w:pPr>
            <w:r>
              <w:t>Connie Whitmore from Whitmore Farms in Payne County, OK</w:t>
            </w:r>
            <w:r w:rsidR="00C12E0D">
              <w:t>, on why people purchase her beef at the farmers market</w:t>
            </w:r>
          </w:p>
        </w:tc>
      </w:tr>
      <w:tr w:rsidR="00C61F33" w:rsidTr="00D816E4">
        <w:tc>
          <w:tcPr>
            <w:tcW w:w="4788" w:type="dxa"/>
          </w:tcPr>
          <w:p w:rsidR="00C61F33" w:rsidRDefault="00C61F33" w:rsidP="00095A60">
            <w:pPr>
              <w:tabs>
                <w:tab w:val="center" w:pos="2286"/>
              </w:tabs>
            </w:pPr>
            <w:r>
              <w:lastRenderedPageBreak/>
              <w:t>01:10:28;00 to 01:11:09;00</w:t>
            </w:r>
          </w:p>
        </w:tc>
        <w:tc>
          <w:tcPr>
            <w:tcW w:w="4788" w:type="dxa"/>
          </w:tcPr>
          <w:p w:rsidR="00C61F33" w:rsidRDefault="00C61F33" w:rsidP="00095A60">
            <w:r>
              <w:t>Interview Mary Rader: Fresh, straight from farms, organic, homemade, the people, why organic</w:t>
            </w:r>
          </w:p>
          <w:p w:rsidR="00C61F33" w:rsidRDefault="00C61F33" w:rsidP="00C61F33">
            <w:pPr>
              <w:pStyle w:val="tp"/>
            </w:pPr>
            <w:r>
              <w:t>Shopper at Stillwater farmers market</w:t>
            </w:r>
          </w:p>
        </w:tc>
      </w:tr>
      <w:tr w:rsidR="00893F04" w:rsidTr="00D816E4">
        <w:tc>
          <w:tcPr>
            <w:tcW w:w="4788" w:type="dxa"/>
          </w:tcPr>
          <w:p w:rsidR="00893F04" w:rsidRDefault="00893F04" w:rsidP="00095A60">
            <w:pPr>
              <w:tabs>
                <w:tab w:val="center" w:pos="2286"/>
              </w:tabs>
            </w:pPr>
            <w:r>
              <w:t>01:12:0</w:t>
            </w:r>
            <w:r w:rsidR="00075957">
              <w:t>1</w:t>
            </w:r>
            <w:r>
              <w:t>;00 to 01:12:25;00</w:t>
            </w:r>
          </w:p>
          <w:p w:rsidR="00893F04" w:rsidRDefault="00893F04" w:rsidP="00075957">
            <w:pPr>
              <w:tabs>
                <w:tab w:val="center" w:pos="2286"/>
              </w:tabs>
            </w:pPr>
            <w:r>
              <w:t xml:space="preserve">And </w:t>
            </w:r>
            <w:r>
              <w:t>01:12:35;00 to 01:12:</w:t>
            </w:r>
            <w:r w:rsidR="00075957">
              <w:t>48</w:t>
            </w:r>
            <w:r>
              <w:t>;00</w:t>
            </w:r>
          </w:p>
        </w:tc>
        <w:tc>
          <w:tcPr>
            <w:tcW w:w="4788" w:type="dxa"/>
          </w:tcPr>
          <w:p w:rsidR="00893F04" w:rsidRDefault="00893F04" w:rsidP="00893F04">
            <w:pPr>
              <w:pStyle w:val="tp"/>
            </w:pPr>
            <w:r>
              <w:t>Ethan Wall: local producer of free-range eggs and lamb</w:t>
            </w:r>
          </w:p>
        </w:tc>
      </w:tr>
      <w:tr w:rsidR="00893F04" w:rsidTr="00D816E4">
        <w:tc>
          <w:tcPr>
            <w:tcW w:w="4788" w:type="dxa"/>
          </w:tcPr>
          <w:p w:rsidR="00893F04" w:rsidRDefault="00893F04" w:rsidP="00095A60">
            <w:pPr>
              <w:tabs>
                <w:tab w:val="center" w:pos="2286"/>
              </w:tabs>
            </w:pPr>
          </w:p>
        </w:tc>
        <w:tc>
          <w:tcPr>
            <w:tcW w:w="4788" w:type="dxa"/>
          </w:tcPr>
          <w:p w:rsidR="00893F04" w:rsidRDefault="00893F04" w:rsidP="00095A60"/>
        </w:tc>
      </w:tr>
      <w:tr w:rsidR="00893F04" w:rsidTr="00D816E4">
        <w:tc>
          <w:tcPr>
            <w:tcW w:w="4788" w:type="dxa"/>
          </w:tcPr>
          <w:p w:rsidR="00893F04" w:rsidRPr="00AC376A" w:rsidRDefault="00893F04" w:rsidP="00CD06DB">
            <w:pPr>
              <w:tabs>
                <w:tab w:val="left" w:pos="3737"/>
              </w:tabs>
              <w:rPr>
                <w:b/>
              </w:rPr>
            </w:pPr>
            <w:r>
              <w:t xml:space="preserve">Title: </w:t>
            </w:r>
            <w:r>
              <w:rPr>
                <w:b/>
              </w:rPr>
              <w:t>The joy of local foods</w:t>
            </w:r>
          </w:p>
        </w:tc>
        <w:tc>
          <w:tcPr>
            <w:tcW w:w="4788" w:type="dxa"/>
          </w:tcPr>
          <w:p w:rsidR="00893F04" w:rsidRDefault="00893F04" w:rsidP="005B1F14">
            <w:pPr>
              <w:pStyle w:val="tp"/>
              <w:rPr>
                <w:u w:val="single"/>
              </w:rPr>
            </w:pPr>
          </w:p>
        </w:tc>
      </w:tr>
      <w:tr w:rsidR="00893F04" w:rsidTr="00D816E4">
        <w:tc>
          <w:tcPr>
            <w:tcW w:w="4788" w:type="dxa"/>
          </w:tcPr>
          <w:p w:rsidR="00893F04" w:rsidRDefault="00893F04" w:rsidP="00CD06DB">
            <w:pPr>
              <w:tabs>
                <w:tab w:val="left" w:pos="3737"/>
              </w:tabs>
            </w:pPr>
            <w:r>
              <w:t>01:33:58;00 to 01:35:15</w:t>
            </w:r>
          </w:p>
        </w:tc>
        <w:tc>
          <w:tcPr>
            <w:tcW w:w="4788" w:type="dxa"/>
          </w:tcPr>
          <w:p w:rsidR="00893F04" w:rsidRDefault="00893F04" w:rsidP="005B1F14">
            <w:pPr>
              <w:pStyle w:val="tp"/>
              <w:rPr>
                <w:u w:val="single"/>
              </w:rPr>
            </w:pPr>
          </w:p>
        </w:tc>
      </w:tr>
      <w:tr w:rsidR="00893F04" w:rsidTr="00D816E4">
        <w:tc>
          <w:tcPr>
            <w:tcW w:w="4788" w:type="dxa"/>
          </w:tcPr>
          <w:p w:rsidR="00893F04" w:rsidRDefault="00893F04" w:rsidP="00CD06DB">
            <w:pPr>
              <w:tabs>
                <w:tab w:val="left" w:pos="3737"/>
              </w:tabs>
            </w:pPr>
            <w:r>
              <w:t xml:space="preserve">Start 01:35:35;00 </w:t>
            </w:r>
          </w:p>
        </w:tc>
        <w:tc>
          <w:tcPr>
            <w:tcW w:w="4788" w:type="dxa"/>
          </w:tcPr>
          <w:p w:rsidR="00893F04" w:rsidRDefault="00893F04" w:rsidP="005B1F14">
            <w:pPr>
              <w:pStyle w:val="tp"/>
              <w:rPr>
                <w:u w:val="single"/>
              </w:rPr>
            </w:pPr>
          </w:p>
        </w:tc>
      </w:tr>
      <w:tr w:rsidR="00893F04" w:rsidTr="00D816E4">
        <w:tc>
          <w:tcPr>
            <w:tcW w:w="4788" w:type="dxa"/>
          </w:tcPr>
          <w:p w:rsidR="00893F04" w:rsidRDefault="00893F04" w:rsidP="00CD06DB">
            <w:pPr>
              <w:tabs>
                <w:tab w:val="left" w:pos="3737"/>
              </w:tabs>
            </w:pPr>
            <w:r>
              <w:t>At 01:35:55;00 start showing slide show of pics</w:t>
            </w:r>
          </w:p>
          <w:p w:rsidR="00893F04" w:rsidRDefault="00893F04" w:rsidP="00CD06DB">
            <w:pPr>
              <w:tabs>
                <w:tab w:val="left" w:pos="3737"/>
              </w:tabs>
            </w:pPr>
            <w:r>
              <w:t>Hay1, hay2, … hay10</w:t>
            </w:r>
          </w:p>
        </w:tc>
        <w:tc>
          <w:tcPr>
            <w:tcW w:w="4788" w:type="dxa"/>
          </w:tcPr>
          <w:p w:rsidR="00893F04" w:rsidRDefault="00893F04" w:rsidP="005B1F14">
            <w:pPr>
              <w:pStyle w:val="tp"/>
              <w:rPr>
                <w:u w:val="single"/>
              </w:rPr>
            </w:pPr>
            <w:r>
              <w:rPr>
                <w:noProof/>
                <w:u w:val="single"/>
              </w:rPr>
              <w:drawing>
                <wp:inline distT="0" distB="0" distL="0" distR="0" wp14:anchorId="03556431" wp14:editId="7DF16CC3">
                  <wp:extent cx="2086851" cy="156513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867" cy="1564400"/>
                          </a:xfrm>
                          <a:prstGeom prst="rect">
                            <a:avLst/>
                          </a:prstGeom>
                        </pic:spPr>
                      </pic:pic>
                    </a:graphicData>
                  </a:graphic>
                </wp:inline>
              </w:drawing>
            </w:r>
            <w:r>
              <w:rPr>
                <w:noProof/>
                <w:u w:val="single"/>
              </w:rPr>
              <w:drawing>
                <wp:inline distT="0" distB="0" distL="0" distR="0" wp14:anchorId="31E66131" wp14:editId="6E2B5204">
                  <wp:extent cx="1307087" cy="870972"/>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6471" cy="870561"/>
                          </a:xfrm>
                          <a:prstGeom prst="rect">
                            <a:avLst/>
                          </a:prstGeom>
                        </pic:spPr>
                      </pic:pic>
                    </a:graphicData>
                  </a:graphic>
                </wp:inline>
              </w:drawing>
            </w:r>
            <w:r>
              <w:rPr>
                <w:noProof/>
                <w:u w:val="single"/>
              </w:rPr>
              <w:drawing>
                <wp:inline distT="0" distB="0" distL="0" distR="0" wp14:anchorId="0EF64CA8" wp14:editId="19E77D69">
                  <wp:extent cx="1643676" cy="123275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2901" cy="1232176"/>
                          </a:xfrm>
                          <a:prstGeom prst="rect">
                            <a:avLst/>
                          </a:prstGeom>
                        </pic:spPr>
                      </pic:pic>
                    </a:graphicData>
                  </a:graphic>
                </wp:inline>
              </w:drawing>
            </w:r>
            <w:r>
              <w:rPr>
                <w:noProof/>
                <w:u w:val="single"/>
              </w:rPr>
              <w:drawing>
                <wp:inline distT="0" distB="0" distL="0" distR="0" wp14:anchorId="60C2D758" wp14:editId="2DCC3FA2">
                  <wp:extent cx="2378561" cy="1783921"/>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7439" cy="1783080"/>
                          </a:xfrm>
                          <a:prstGeom prst="rect">
                            <a:avLst/>
                          </a:prstGeom>
                        </pic:spPr>
                      </pic:pic>
                    </a:graphicData>
                  </a:graphic>
                </wp:inline>
              </w:drawing>
            </w:r>
            <w:r>
              <w:rPr>
                <w:noProof/>
                <w:u w:val="single"/>
              </w:rPr>
              <w:lastRenderedPageBreak/>
              <w:drawing>
                <wp:inline distT="0" distB="0" distL="0" distR="0" wp14:anchorId="0FB1FC93" wp14:editId="3A335B42">
                  <wp:extent cx="1912947" cy="127529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2045" cy="1274697"/>
                          </a:xfrm>
                          <a:prstGeom prst="rect">
                            <a:avLst/>
                          </a:prstGeom>
                        </pic:spPr>
                      </pic:pic>
                    </a:graphicData>
                  </a:graphic>
                </wp:inline>
              </w:drawing>
            </w:r>
            <w:r>
              <w:rPr>
                <w:noProof/>
                <w:u w:val="single"/>
              </w:rPr>
              <w:drawing>
                <wp:inline distT="0" distB="0" distL="0" distR="0" wp14:anchorId="5F40D43B" wp14:editId="551AD2CB">
                  <wp:extent cx="2574905" cy="9193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3691" cy="918939"/>
                          </a:xfrm>
                          <a:prstGeom prst="rect">
                            <a:avLst/>
                          </a:prstGeom>
                        </pic:spPr>
                      </pic:pic>
                    </a:graphicData>
                  </a:graphic>
                </wp:inline>
              </w:drawing>
            </w:r>
            <w:r>
              <w:rPr>
                <w:noProof/>
                <w:u w:val="single"/>
              </w:rPr>
              <w:drawing>
                <wp:inline distT="0" distB="0" distL="0" distR="0" wp14:anchorId="01159D27" wp14:editId="353A87C2">
                  <wp:extent cx="1060255" cy="795191"/>
                  <wp:effectExtent l="0" t="0" r="698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0585" cy="795439"/>
                          </a:xfrm>
                          <a:prstGeom prst="rect">
                            <a:avLst/>
                          </a:prstGeom>
                        </pic:spPr>
                      </pic:pic>
                    </a:graphicData>
                  </a:graphic>
                </wp:inline>
              </w:drawing>
            </w:r>
            <w:r>
              <w:rPr>
                <w:noProof/>
                <w:u w:val="single"/>
              </w:rPr>
              <w:drawing>
                <wp:inline distT="0" distB="0" distL="0" distR="0" wp14:anchorId="2176E5DC" wp14:editId="695CF9BB">
                  <wp:extent cx="1705383" cy="1279037"/>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4579" cy="1278434"/>
                          </a:xfrm>
                          <a:prstGeom prst="rect">
                            <a:avLst/>
                          </a:prstGeom>
                        </pic:spPr>
                      </pic:pic>
                    </a:graphicData>
                  </a:graphic>
                </wp:inline>
              </w:drawing>
            </w:r>
            <w:r>
              <w:rPr>
                <w:noProof/>
                <w:u w:val="single"/>
              </w:rPr>
              <w:drawing>
                <wp:inline distT="0" distB="0" distL="0" distR="0" wp14:anchorId="2EE56419" wp14:editId="313DD71E">
                  <wp:extent cx="1844226" cy="2458968"/>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3356" cy="2457808"/>
                          </a:xfrm>
                          <a:prstGeom prst="rect">
                            <a:avLst/>
                          </a:prstGeom>
                        </pic:spPr>
                      </pic:pic>
                    </a:graphicData>
                  </a:graphic>
                </wp:inline>
              </w:drawing>
            </w:r>
            <w:r>
              <w:rPr>
                <w:noProof/>
                <w:u w:val="single"/>
              </w:rPr>
              <w:lastRenderedPageBreak/>
              <w:drawing>
                <wp:inline distT="0" distB="0" distL="0" distR="0" wp14:anchorId="2C72710B" wp14:editId="3D676FFD">
                  <wp:extent cx="2250939" cy="300125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10.jpg"/>
                          <pic:cNvPicPr/>
                        </pic:nvPicPr>
                        <pic:blipFill>
                          <a:blip r:embed="rId20">
                            <a:extLst>
                              <a:ext uri="{28A0092B-C50C-407E-A947-70E740481C1C}">
                                <a14:useLocalDpi xmlns:a14="http://schemas.microsoft.com/office/drawing/2010/main" val="0"/>
                              </a:ext>
                            </a:extLst>
                          </a:blip>
                          <a:stretch>
                            <a:fillRect/>
                          </a:stretch>
                        </pic:blipFill>
                        <pic:spPr>
                          <a:xfrm>
                            <a:off x="0" y="0"/>
                            <a:ext cx="2252148" cy="3002863"/>
                          </a:xfrm>
                          <a:prstGeom prst="rect">
                            <a:avLst/>
                          </a:prstGeom>
                        </pic:spPr>
                      </pic:pic>
                    </a:graphicData>
                  </a:graphic>
                </wp:inline>
              </w:drawing>
            </w:r>
          </w:p>
        </w:tc>
      </w:tr>
      <w:tr w:rsidR="00893F04" w:rsidTr="00D816E4">
        <w:tc>
          <w:tcPr>
            <w:tcW w:w="4788" w:type="dxa"/>
          </w:tcPr>
          <w:p w:rsidR="00893F04" w:rsidRDefault="00893F04" w:rsidP="00CD06DB">
            <w:pPr>
              <w:tabs>
                <w:tab w:val="left" w:pos="3737"/>
              </w:tabs>
            </w:pPr>
          </w:p>
        </w:tc>
        <w:tc>
          <w:tcPr>
            <w:tcW w:w="4788" w:type="dxa"/>
          </w:tcPr>
          <w:p w:rsidR="00893F04" w:rsidRDefault="00893F04" w:rsidP="005B1F14">
            <w:pPr>
              <w:pStyle w:val="tp"/>
              <w:rPr>
                <w:u w:val="single"/>
              </w:rPr>
            </w:pPr>
          </w:p>
        </w:tc>
      </w:tr>
      <w:tr w:rsidR="00893F04" w:rsidTr="00D816E4">
        <w:tc>
          <w:tcPr>
            <w:tcW w:w="4788" w:type="dxa"/>
          </w:tcPr>
          <w:p w:rsidR="00893F04" w:rsidRDefault="00893F04" w:rsidP="00DD55D3">
            <w:pPr>
              <w:tabs>
                <w:tab w:val="left" w:pos="3737"/>
              </w:tabs>
            </w:pPr>
            <w:r>
              <w:t xml:space="preserve">At 01:36:40;00 </w:t>
            </w:r>
          </w:p>
        </w:tc>
        <w:tc>
          <w:tcPr>
            <w:tcW w:w="4788" w:type="dxa"/>
          </w:tcPr>
          <w:p w:rsidR="00893F04" w:rsidRPr="00DD55D3" w:rsidRDefault="00893F04" w:rsidP="00DD55D3">
            <w:pPr>
              <w:pStyle w:val="tp"/>
              <w:rPr>
                <w:b/>
              </w:rPr>
            </w:pPr>
            <w:r w:rsidRPr="00DD55D3">
              <w:rPr>
                <w:b/>
              </w:rPr>
              <w:t>Because it is real whole milk ... a piece of the past which their city life has left behind.</w:t>
            </w:r>
          </w:p>
          <w:p w:rsidR="00893F04" w:rsidRDefault="00893F04" w:rsidP="00DD55D3">
            <w:pPr>
              <w:pStyle w:val="tp"/>
              <w:rPr>
                <w:u w:val="single"/>
              </w:rPr>
            </w:pPr>
            <w:r w:rsidRPr="00DD55D3">
              <w:t>—A Transylvanian’s answer as to why cities were paying higher prices for local milk. Nicolson, Adam. July 2013. “Hay. Beautiful.” National Geographic. Page 124.</w:t>
            </w:r>
          </w:p>
        </w:tc>
      </w:tr>
      <w:tr w:rsidR="005C4A62" w:rsidTr="00D816E4">
        <w:tc>
          <w:tcPr>
            <w:tcW w:w="4788" w:type="dxa"/>
          </w:tcPr>
          <w:p w:rsidR="005C4A62" w:rsidRDefault="005C4A62" w:rsidP="00236D6B">
            <w:pPr>
              <w:tabs>
                <w:tab w:val="left" w:pos="3737"/>
              </w:tabs>
            </w:pPr>
            <w:r>
              <w:t xml:space="preserve">Start </w:t>
            </w:r>
            <w:r w:rsidRPr="00236D6B">
              <w:rPr>
                <w:strike/>
              </w:rPr>
              <w:t>01:14:23;00</w:t>
            </w:r>
            <w:r w:rsidR="00236D6B">
              <w:t xml:space="preserve"> 01:15:08;00</w:t>
            </w:r>
          </w:p>
        </w:tc>
        <w:tc>
          <w:tcPr>
            <w:tcW w:w="4788" w:type="dxa"/>
          </w:tcPr>
          <w:p w:rsidR="005C4A62" w:rsidRPr="005C4A62" w:rsidRDefault="005C4A62" w:rsidP="005C4A62">
            <w:pPr>
              <w:pStyle w:val="tp"/>
            </w:pPr>
            <w:r w:rsidRPr="005C4A62">
              <w:t>Buying local lets you meet the farmer and learn how the animals are raised</w:t>
            </w:r>
          </w:p>
        </w:tc>
      </w:tr>
      <w:tr w:rsidR="005C4A62" w:rsidTr="00D816E4">
        <w:tc>
          <w:tcPr>
            <w:tcW w:w="4788" w:type="dxa"/>
          </w:tcPr>
          <w:p w:rsidR="005C4A62" w:rsidRDefault="005C4A62" w:rsidP="00236D6B">
            <w:pPr>
              <w:tabs>
                <w:tab w:val="left" w:pos="3737"/>
              </w:tabs>
            </w:pPr>
            <w:r w:rsidRPr="00236D6B">
              <w:rPr>
                <w:strike/>
              </w:rPr>
              <w:t>01:14:50;00</w:t>
            </w:r>
            <w:r w:rsidR="00236D6B">
              <w:t xml:space="preserve"> 01:15:30;00</w:t>
            </w:r>
          </w:p>
        </w:tc>
        <w:tc>
          <w:tcPr>
            <w:tcW w:w="4788" w:type="dxa"/>
          </w:tcPr>
          <w:p w:rsidR="00FE5EB6" w:rsidRDefault="005C4A62" w:rsidP="00FE5EB6">
            <w:r>
              <w:t>Show pic</w:t>
            </w:r>
            <w:r w:rsidR="00FE5EB6">
              <w:t>s</w:t>
            </w:r>
            <w:r>
              <w:t xml:space="preserve"> EthanWallEggFarm</w:t>
            </w:r>
            <w:r w:rsidR="00FE5EB6">
              <w:t>1</w:t>
            </w:r>
            <w:r>
              <w:t>.jpg</w:t>
            </w:r>
            <w:r w:rsidR="00FE5EB6">
              <w:t xml:space="preserve"> and </w:t>
            </w:r>
            <w:r w:rsidR="00FE5EB6">
              <w:t>EthanWallEggFarm</w:t>
            </w:r>
            <w:r w:rsidR="00FE5EB6">
              <w:t>2</w:t>
            </w:r>
            <w:r w:rsidR="00FE5EB6">
              <w:t>.jpg</w:t>
            </w:r>
          </w:p>
          <w:p w:rsidR="005C4A62" w:rsidRDefault="005C4A62" w:rsidP="005C4A62"/>
          <w:p w:rsidR="005C4A62" w:rsidRDefault="005C4A62" w:rsidP="005C4A62">
            <w:r>
              <w:rPr>
                <w:noProof/>
              </w:rPr>
              <w:drawing>
                <wp:inline distT="0" distB="0" distL="0" distR="0">
                  <wp:extent cx="1786128" cy="1328928"/>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WallEggFarm.jpg"/>
                          <pic:cNvPicPr/>
                        </pic:nvPicPr>
                        <pic:blipFill>
                          <a:blip r:embed="rId21">
                            <a:extLst>
                              <a:ext uri="{28A0092B-C50C-407E-A947-70E740481C1C}">
                                <a14:useLocalDpi xmlns:a14="http://schemas.microsoft.com/office/drawing/2010/main" val="0"/>
                              </a:ext>
                            </a:extLst>
                          </a:blip>
                          <a:stretch>
                            <a:fillRect/>
                          </a:stretch>
                        </pic:blipFill>
                        <pic:spPr>
                          <a:xfrm>
                            <a:off x="0" y="0"/>
                            <a:ext cx="1786128" cy="1328928"/>
                          </a:xfrm>
                          <a:prstGeom prst="rect">
                            <a:avLst/>
                          </a:prstGeom>
                        </pic:spPr>
                      </pic:pic>
                    </a:graphicData>
                  </a:graphic>
                </wp:inline>
              </w:drawing>
            </w:r>
          </w:p>
          <w:p w:rsidR="008364E1" w:rsidRDefault="008364E1" w:rsidP="005C4A62">
            <w:r>
              <w:rPr>
                <w:noProof/>
              </w:rPr>
              <w:drawing>
                <wp:inline distT="0" distB="0" distL="0" distR="0">
                  <wp:extent cx="2190465" cy="1636062"/>
                  <wp:effectExtent l="0" t="0" r="63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WallEggFarm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90465" cy="1636062"/>
                          </a:xfrm>
                          <a:prstGeom prst="rect">
                            <a:avLst/>
                          </a:prstGeom>
                        </pic:spPr>
                      </pic:pic>
                    </a:graphicData>
                  </a:graphic>
                </wp:inline>
              </w:drawing>
            </w:r>
          </w:p>
        </w:tc>
      </w:tr>
      <w:tr w:rsidR="005C4A62" w:rsidTr="00D816E4">
        <w:tc>
          <w:tcPr>
            <w:tcW w:w="4788" w:type="dxa"/>
          </w:tcPr>
          <w:p w:rsidR="005C4A62" w:rsidRDefault="005C4A62" w:rsidP="00236D6B">
            <w:pPr>
              <w:tabs>
                <w:tab w:val="left" w:pos="3737"/>
              </w:tabs>
            </w:pPr>
            <w:r>
              <w:t xml:space="preserve">End </w:t>
            </w:r>
            <w:r w:rsidRPr="00236D6B">
              <w:rPr>
                <w:strike/>
              </w:rPr>
              <w:t>01:14:53;00</w:t>
            </w:r>
            <w:r w:rsidR="00236D6B">
              <w:t xml:space="preserve"> 01:15:34;00</w:t>
            </w:r>
          </w:p>
        </w:tc>
        <w:tc>
          <w:tcPr>
            <w:tcW w:w="4788" w:type="dxa"/>
          </w:tcPr>
          <w:p w:rsidR="005C4A62" w:rsidRDefault="005C4A62" w:rsidP="005B1F14">
            <w:pPr>
              <w:pStyle w:val="tp"/>
              <w:rPr>
                <w:u w:val="single"/>
              </w:rPr>
            </w:pPr>
          </w:p>
        </w:tc>
      </w:tr>
      <w:tr w:rsidR="00893F04" w:rsidTr="00D816E4">
        <w:tc>
          <w:tcPr>
            <w:tcW w:w="4788" w:type="dxa"/>
          </w:tcPr>
          <w:p w:rsidR="00893F04" w:rsidRDefault="00893F04" w:rsidP="0090661E">
            <w:pPr>
              <w:tabs>
                <w:tab w:val="left" w:pos="3737"/>
              </w:tabs>
            </w:pPr>
            <w:r>
              <w:lastRenderedPageBreak/>
              <w:t>Start 01:37:35;00</w:t>
            </w:r>
          </w:p>
        </w:tc>
        <w:tc>
          <w:tcPr>
            <w:tcW w:w="4788" w:type="dxa"/>
          </w:tcPr>
          <w:p w:rsidR="00893F04" w:rsidRDefault="00893F04" w:rsidP="005B1F14">
            <w:pPr>
              <w:pStyle w:val="tp"/>
              <w:rPr>
                <w:u w:val="single"/>
              </w:rPr>
            </w:pPr>
          </w:p>
        </w:tc>
      </w:tr>
      <w:tr w:rsidR="00893F04" w:rsidTr="00D816E4">
        <w:tc>
          <w:tcPr>
            <w:tcW w:w="4788" w:type="dxa"/>
          </w:tcPr>
          <w:p w:rsidR="00893F04" w:rsidRDefault="00893F04" w:rsidP="00CD06DB">
            <w:pPr>
              <w:tabs>
                <w:tab w:val="left" w:pos="3737"/>
              </w:tabs>
            </w:pPr>
            <w:r>
              <w:t>1:37:46;00</w:t>
            </w:r>
          </w:p>
        </w:tc>
        <w:tc>
          <w:tcPr>
            <w:tcW w:w="4788" w:type="dxa"/>
          </w:tcPr>
          <w:p w:rsidR="00893F04" w:rsidRDefault="00893F04" w:rsidP="005B1F14">
            <w:pPr>
              <w:pStyle w:val="tp"/>
              <w:rPr>
                <w:u w:val="single"/>
              </w:rPr>
            </w:pPr>
            <w:r>
              <w:rPr>
                <w:noProof/>
                <w:u w:val="single"/>
              </w:rPr>
              <w:drawing>
                <wp:inline distT="0" distB="0" distL="0" distR="0" wp14:anchorId="44401134" wp14:editId="68E0DEFD">
                  <wp:extent cx="1025676" cy="1440729"/>
                  <wp:effectExtent l="0" t="0" r="317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ll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5909" cy="1441057"/>
                          </a:xfrm>
                          <a:prstGeom prst="rect">
                            <a:avLst/>
                          </a:prstGeom>
                        </pic:spPr>
                      </pic:pic>
                    </a:graphicData>
                  </a:graphic>
                </wp:inline>
              </w:drawing>
            </w:r>
          </w:p>
          <w:p w:rsidR="00893F04" w:rsidRPr="001E6554" w:rsidRDefault="00893F04" w:rsidP="001E6554">
            <w:pPr>
              <w:pStyle w:val="tp"/>
            </w:pPr>
            <w:r w:rsidRPr="001E6554">
              <w:t>By Will Allen (Will holding fish in Green house #7) [CC-BY-2.0 (http://creativecommons.org/licenses/by/2.0)], via Wikimedia Commons</w:t>
            </w:r>
          </w:p>
        </w:tc>
      </w:tr>
      <w:tr w:rsidR="00893F04" w:rsidTr="00D816E4">
        <w:tc>
          <w:tcPr>
            <w:tcW w:w="4788" w:type="dxa"/>
          </w:tcPr>
          <w:p w:rsidR="00893F04" w:rsidRDefault="00893F04" w:rsidP="00CD06DB">
            <w:pPr>
              <w:tabs>
                <w:tab w:val="left" w:pos="3737"/>
              </w:tabs>
            </w:pPr>
            <w:r>
              <w:t>1:37:52;00</w:t>
            </w:r>
          </w:p>
        </w:tc>
        <w:tc>
          <w:tcPr>
            <w:tcW w:w="4788" w:type="dxa"/>
          </w:tcPr>
          <w:p w:rsidR="00893F04" w:rsidRPr="00F51248" w:rsidRDefault="00893F04" w:rsidP="00F51248">
            <w:pPr>
              <w:pStyle w:val="tp"/>
            </w:pPr>
            <w:r w:rsidRPr="00F51248">
              <w:t xml:space="preserve">Food </w:t>
            </w:r>
            <w:r>
              <w:t>desserts—locations (usually lower-income, urban areas) where calories are easily affordable but health foods like fruits and vegetables are difficult to acquire</w:t>
            </w:r>
          </w:p>
        </w:tc>
      </w:tr>
      <w:tr w:rsidR="00893F04" w:rsidTr="00D816E4">
        <w:tc>
          <w:tcPr>
            <w:tcW w:w="4788" w:type="dxa"/>
          </w:tcPr>
          <w:p w:rsidR="00893F04" w:rsidRDefault="00893F04" w:rsidP="00CD06DB">
            <w:pPr>
              <w:tabs>
                <w:tab w:val="left" w:pos="3737"/>
              </w:tabs>
            </w:pPr>
            <w:r>
              <w:t xml:space="preserve">1:38:05;00 </w:t>
            </w:r>
          </w:p>
        </w:tc>
        <w:tc>
          <w:tcPr>
            <w:tcW w:w="4788" w:type="dxa"/>
          </w:tcPr>
          <w:p w:rsidR="00893F04" w:rsidRPr="001E6554" w:rsidRDefault="00893F04" w:rsidP="001E6554">
            <w:pPr>
              <w:pStyle w:val="tp"/>
            </w:pPr>
            <w:r w:rsidRPr="001E6554">
              <w:t>People</w:t>
            </w:r>
            <w:r>
              <w:t xml:space="preserve"> in food desserts may not be familiar with healthy vegetables.</w:t>
            </w:r>
          </w:p>
        </w:tc>
      </w:tr>
      <w:tr w:rsidR="00893F04" w:rsidTr="00D816E4">
        <w:tc>
          <w:tcPr>
            <w:tcW w:w="4788" w:type="dxa"/>
          </w:tcPr>
          <w:p w:rsidR="00893F04" w:rsidRDefault="00893F04" w:rsidP="00CD06DB">
            <w:pPr>
              <w:tabs>
                <w:tab w:val="left" w:pos="3737"/>
              </w:tabs>
            </w:pPr>
            <w:r>
              <w:t>Stop at 01:38:48;00</w:t>
            </w:r>
          </w:p>
        </w:tc>
        <w:tc>
          <w:tcPr>
            <w:tcW w:w="4788" w:type="dxa"/>
          </w:tcPr>
          <w:p w:rsidR="00893F04" w:rsidRPr="001E6554" w:rsidRDefault="00893F04" w:rsidP="001E6554">
            <w:pPr>
              <w:pStyle w:val="tp"/>
            </w:pPr>
          </w:p>
        </w:tc>
      </w:tr>
      <w:tr w:rsidR="00893F04" w:rsidTr="00D816E4">
        <w:tc>
          <w:tcPr>
            <w:tcW w:w="4788" w:type="dxa"/>
          </w:tcPr>
          <w:p w:rsidR="00893F04" w:rsidRDefault="00893F04" w:rsidP="00B67685">
            <w:pPr>
              <w:tabs>
                <w:tab w:val="left" w:pos="3737"/>
              </w:tabs>
            </w:pPr>
            <w:r>
              <w:t>01:39:55;00 to 01:40:20;00</w:t>
            </w:r>
          </w:p>
        </w:tc>
        <w:tc>
          <w:tcPr>
            <w:tcW w:w="4788" w:type="dxa"/>
          </w:tcPr>
          <w:p w:rsidR="00893F04" w:rsidRDefault="00893F04" w:rsidP="006405B6">
            <w:pPr>
              <w:pStyle w:val="tp"/>
            </w:pPr>
            <w:r>
              <w:t xml:space="preserve">“... </w:t>
            </w:r>
            <w:proofErr w:type="gramStart"/>
            <w:r>
              <w:t>children</w:t>
            </w:r>
            <w:proofErr w:type="gramEnd"/>
            <w:r>
              <w:t xml:space="preserve"> whose parents reported more time on food preparation tended to make healthier food choices in the lab than children whose parents spent less time at home on food preparation, even without parental supervision.”</w:t>
            </w:r>
          </w:p>
          <w:p w:rsidR="00893F04" w:rsidRPr="001E6554" w:rsidRDefault="00893F04" w:rsidP="006405B6">
            <w:pPr>
              <w:pStyle w:val="tp"/>
            </w:pPr>
            <w:r>
              <w:t xml:space="preserve">—Society for the Study of </w:t>
            </w:r>
            <w:proofErr w:type="spellStart"/>
            <w:r>
              <w:t>Ingestive</w:t>
            </w:r>
            <w:proofErr w:type="spellEnd"/>
            <w:r>
              <w:t xml:space="preserve"> Behavior. July 29, 2014. “Children whose parents spend more time cooking choose healthier foods later.” </w:t>
            </w:r>
            <w:proofErr w:type="spellStart"/>
            <w:r>
              <w:t>ScienceDaily</w:t>
            </w:r>
            <w:proofErr w:type="spellEnd"/>
            <w:r>
              <w:t xml:space="preserve">. </w:t>
            </w:r>
          </w:p>
        </w:tc>
      </w:tr>
      <w:tr w:rsidR="00893F04" w:rsidTr="00D816E4">
        <w:tc>
          <w:tcPr>
            <w:tcW w:w="4788" w:type="dxa"/>
          </w:tcPr>
          <w:p w:rsidR="00893F04" w:rsidRDefault="00893F04" w:rsidP="00B67685">
            <w:pPr>
              <w:tabs>
                <w:tab w:val="left" w:pos="3737"/>
              </w:tabs>
            </w:pPr>
          </w:p>
        </w:tc>
        <w:tc>
          <w:tcPr>
            <w:tcW w:w="4788" w:type="dxa"/>
          </w:tcPr>
          <w:p w:rsidR="00893F04" w:rsidRDefault="00893F04" w:rsidP="006405B6">
            <w:pPr>
              <w:pStyle w:val="tp"/>
            </w:pPr>
          </w:p>
        </w:tc>
      </w:tr>
      <w:tr w:rsidR="00893F04" w:rsidTr="00D816E4">
        <w:tc>
          <w:tcPr>
            <w:tcW w:w="4788" w:type="dxa"/>
          </w:tcPr>
          <w:p w:rsidR="00893F04" w:rsidRDefault="00893F04" w:rsidP="00773C5B">
            <w:pPr>
              <w:tabs>
                <w:tab w:val="left" w:pos="3737"/>
              </w:tabs>
            </w:pPr>
            <w:r>
              <w:t xml:space="preserve">Start </w:t>
            </w:r>
            <w:r w:rsidRPr="0003634E">
              <w:rPr>
                <w:strike/>
              </w:rPr>
              <w:t xml:space="preserve">01:41:05;00 </w:t>
            </w:r>
            <w:r>
              <w:t>(or 01:41:46;00)</w:t>
            </w:r>
          </w:p>
        </w:tc>
        <w:tc>
          <w:tcPr>
            <w:tcW w:w="4788" w:type="dxa"/>
          </w:tcPr>
          <w:p w:rsidR="00893F04" w:rsidRDefault="00893F04" w:rsidP="006405B6">
            <w:pPr>
              <w:pStyle w:val="tp"/>
            </w:pPr>
          </w:p>
        </w:tc>
      </w:tr>
      <w:tr w:rsidR="00893F04" w:rsidTr="00D816E4">
        <w:tc>
          <w:tcPr>
            <w:tcW w:w="4788" w:type="dxa"/>
          </w:tcPr>
          <w:p w:rsidR="00893F04" w:rsidRDefault="00893F04" w:rsidP="0003634E">
            <w:pPr>
              <w:tabs>
                <w:tab w:val="left" w:pos="3737"/>
              </w:tabs>
            </w:pPr>
            <w:r w:rsidRPr="0003634E">
              <w:rPr>
                <w:strike/>
              </w:rPr>
              <w:t>01:41:16;00</w:t>
            </w:r>
            <w:r>
              <w:t xml:space="preserve"> (or 01:41:</w:t>
            </w:r>
            <w:r>
              <w:t>54</w:t>
            </w:r>
            <w:r>
              <w:t>;00)</w:t>
            </w:r>
          </w:p>
        </w:tc>
        <w:tc>
          <w:tcPr>
            <w:tcW w:w="4788" w:type="dxa"/>
          </w:tcPr>
          <w:p w:rsidR="00893F04" w:rsidRDefault="00893F04" w:rsidP="0003634E">
            <w:pPr>
              <w:pStyle w:val="tp"/>
            </w:pPr>
            <w:r>
              <w:t xml:space="preserve">Public goods—goods that belong to society, not just the individual </w:t>
            </w:r>
            <w:r>
              <w:t xml:space="preserve"> (non-technical definition)</w:t>
            </w:r>
          </w:p>
          <w:p w:rsidR="00893F04" w:rsidRDefault="00893F04" w:rsidP="0003634E">
            <w:pPr>
              <w:pStyle w:val="tp"/>
            </w:pPr>
          </w:p>
          <w:p w:rsidR="00893F04" w:rsidRDefault="00893F04" w:rsidP="0003634E">
            <w:pPr>
              <w:pStyle w:val="tp"/>
            </w:pPr>
            <w:r>
              <w:rPr>
                <w:u w:val="single"/>
              </w:rPr>
              <w:t>Possible examples</w:t>
            </w:r>
          </w:p>
          <w:p w:rsidR="00893F04" w:rsidRDefault="00893F04" w:rsidP="0003634E">
            <w:pPr>
              <w:pStyle w:val="tp"/>
            </w:pPr>
            <w:r>
              <w:t>Improved environment</w:t>
            </w:r>
          </w:p>
          <w:p w:rsidR="00893F04" w:rsidRDefault="00893F04" w:rsidP="0003634E">
            <w:pPr>
              <w:pStyle w:val="tp"/>
            </w:pPr>
            <w:r>
              <w:t>Better animal treatment</w:t>
            </w:r>
          </w:p>
          <w:p w:rsidR="00893F04" w:rsidRDefault="00893F04" w:rsidP="0003634E">
            <w:pPr>
              <w:pStyle w:val="tp"/>
            </w:pPr>
            <w:r>
              <w:t>Soil conservation</w:t>
            </w:r>
          </w:p>
          <w:p w:rsidR="00893F04" w:rsidRPr="00C814C9" w:rsidRDefault="00893F04" w:rsidP="0003634E">
            <w:pPr>
              <w:pStyle w:val="tp"/>
            </w:pPr>
            <w:r>
              <w:t>Social justice</w:t>
            </w:r>
          </w:p>
        </w:tc>
      </w:tr>
      <w:tr w:rsidR="00893F04" w:rsidTr="00D816E4">
        <w:tc>
          <w:tcPr>
            <w:tcW w:w="4788" w:type="dxa"/>
          </w:tcPr>
          <w:p w:rsidR="00893F04" w:rsidRDefault="00893F04" w:rsidP="0003634E">
            <w:pPr>
              <w:tabs>
                <w:tab w:val="left" w:pos="3737"/>
              </w:tabs>
            </w:pPr>
            <w:r>
              <w:t xml:space="preserve">Stop </w:t>
            </w:r>
            <w:r w:rsidRPr="0003634E">
              <w:rPr>
                <w:strike/>
              </w:rPr>
              <w:t>01:41:25;00</w:t>
            </w:r>
            <w:r>
              <w:t xml:space="preserve"> (or 1:42:04;00)</w:t>
            </w:r>
          </w:p>
        </w:tc>
        <w:tc>
          <w:tcPr>
            <w:tcW w:w="4788" w:type="dxa"/>
          </w:tcPr>
          <w:p w:rsidR="00893F04" w:rsidRDefault="00893F04" w:rsidP="006405B6">
            <w:pPr>
              <w:pStyle w:val="tp"/>
            </w:pPr>
          </w:p>
        </w:tc>
      </w:tr>
      <w:tr w:rsidR="00893F04" w:rsidTr="00D816E4">
        <w:tc>
          <w:tcPr>
            <w:tcW w:w="4788" w:type="dxa"/>
          </w:tcPr>
          <w:p w:rsidR="00893F04" w:rsidRDefault="00893F04" w:rsidP="00B67685">
            <w:pPr>
              <w:tabs>
                <w:tab w:val="left" w:pos="3737"/>
              </w:tabs>
            </w:pPr>
          </w:p>
        </w:tc>
        <w:tc>
          <w:tcPr>
            <w:tcW w:w="4788" w:type="dxa"/>
          </w:tcPr>
          <w:p w:rsidR="00893F04" w:rsidRDefault="00893F04" w:rsidP="006405B6">
            <w:pPr>
              <w:pStyle w:val="tp"/>
            </w:pPr>
          </w:p>
        </w:tc>
      </w:tr>
      <w:tr w:rsidR="00893F04" w:rsidTr="00D816E4">
        <w:tc>
          <w:tcPr>
            <w:tcW w:w="4788" w:type="dxa"/>
          </w:tcPr>
          <w:p w:rsidR="00893F04" w:rsidRDefault="00893F04" w:rsidP="00C814C9">
            <w:pPr>
              <w:tabs>
                <w:tab w:val="left" w:pos="954"/>
              </w:tabs>
            </w:pPr>
          </w:p>
        </w:tc>
        <w:tc>
          <w:tcPr>
            <w:tcW w:w="4788" w:type="dxa"/>
          </w:tcPr>
          <w:p w:rsidR="00893F04" w:rsidRDefault="00893F04" w:rsidP="006405B6">
            <w:pPr>
              <w:pStyle w:val="tp"/>
            </w:pPr>
          </w:p>
        </w:tc>
      </w:tr>
      <w:tr w:rsidR="00893F04" w:rsidTr="00D816E4">
        <w:tc>
          <w:tcPr>
            <w:tcW w:w="4788" w:type="dxa"/>
          </w:tcPr>
          <w:p w:rsidR="00893F04" w:rsidRDefault="00893F04" w:rsidP="00B67685">
            <w:pPr>
              <w:tabs>
                <w:tab w:val="left" w:pos="3737"/>
              </w:tabs>
            </w:pPr>
          </w:p>
        </w:tc>
        <w:tc>
          <w:tcPr>
            <w:tcW w:w="4788" w:type="dxa"/>
          </w:tcPr>
          <w:p w:rsidR="00893F04" w:rsidRDefault="00893F04" w:rsidP="00823E12"/>
        </w:tc>
      </w:tr>
      <w:tr w:rsidR="00893F04" w:rsidTr="00D816E4">
        <w:tc>
          <w:tcPr>
            <w:tcW w:w="4788" w:type="dxa"/>
          </w:tcPr>
          <w:p w:rsidR="00893F04" w:rsidRDefault="00893F04" w:rsidP="00095A60">
            <w:pPr>
              <w:tabs>
                <w:tab w:val="left" w:pos="3737"/>
              </w:tabs>
            </w:pPr>
          </w:p>
        </w:tc>
        <w:tc>
          <w:tcPr>
            <w:tcW w:w="4788" w:type="dxa"/>
          </w:tcPr>
          <w:p w:rsidR="00893F04" w:rsidRDefault="00893F04" w:rsidP="006405B6">
            <w:pPr>
              <w:pStyle w:val="tp"/>
            </w:pPr>
          </w:p>
        </w:tc>
      </w:tr>
      <w:tr w:rsidR="00893F04" w:rsidTr="00D816E4">
        <w:tc>
          <w:tcPr>
            <w:tcW w:w="4788" w:type="dxa"/>
          </w:tcPr>
          <w:p w:rsidR="00893F04" w:rsidRDefault="00893F04" w:rsidP="00823E12">
            <w:pPr>
              <w:tabs>
                <w:tab w:val="left" w:pos="3737"/>
              </w:tabs>
            </w:pPr>
            <w:r>
              <w:t>Start 01:45:35;00</w:t>
            </w:r>
          </w:p>
        </w:tc>
        <w:tc>
          <w:tcPr>
            <w:tcW w:w="4788" w:type="dxa"/>
          </w:tcPr>
          <w:p w:rsidR="00893F04" w:rsidRDefault="00893F04" w:rsidP="006405B6">
            <w:pPr>
              <w:pStyle w:val="tp"/>
            </w:pPr>
          </w:p>
        </w:tc>
      </w:tr>
      <w:tr w:rsidR="00893F04" w:rsidTr="00D816E4">
        <w:tc>
          <w:tcPr>
            <w:tcW w:w="4788" w:type="dxa"/>
          </w:tcPr>
          <w:p w:rsidR="00893F04" w:rsidRDefault="00893F04" w:rsidP="00B67685">
            <w:pPr>
              <w:tabs>
                <w:tab w:val="left" w:pos="3737"/>
              </w:tabs>
            </w:pPr>
            <w:r>
              <w:t>01:45:49;00</w:t>
            </w:r>
          </w:p>
        </w:tc>
        <w:tc>
          <w:tcPr>
            <w:tcW w:w="4788" w:type="dxa"/>
          </w:tcPr>
          <w:p w:rsidR="00893F04" w:rsidRDefault="00893F04" w:rsidP="00823E12">
            <w:pPr>
              <w:pStyle w:val="tp"/>
            </w:pPr>
            <w:r>
              <w:t xml:space="preserve">WIC = program that helps </w:t>
            </w:r>
            <w:r w:rsidRPr="00823E12">
              <w:rPr>
                <w:u w:val="single"/>
              </w:rPr>
              <w:t>w</w:t>
            </w:r>
            <w:r>
              <w:t xml:space="preserve">omen, </w:t>
            </w:r>
            <w:r w:rsidRPr="00823E12">
              <w:rPr>
                <w:u w:val="single"/>
              </w:rPr>
              <w:t>i</w:t>
            </w:r>
            <w:r>
              <w:t xml:space="preserve">nfants, and </w:t>
            </w:r>
            <w:r w:rsidRPr="00823E12">
              <w:rPr>
                <w:u w:val="single"/>
              </w:rPr>
              <w:t>c</w:t>
            </w:r>
            <w:r>
              <w:t>hildren acquire nutritious foods. WIC vouchers allow people to buy from farmers markets in OK.</w:t>
            </w:r>
          </w:p>
          <w:p w:rsidR="00893F04" w:rsidRDefault="00893F04" w:rsidP="00823E12">
            <w:pPr>
              <w:pStyle w:val="tp"/>
            </w:pPr>
          </w:p>
          <w:p w:rsidR="00893F04" w:rsidRDefault="00893F04" w:rsidP="00823E12">
            <w:pPr>
              <w:pStyle w:val="tp"/>
            </w:pPr>
            <w:r>
              <w:t>Note: at some point show the Whitmore Farms sign saying they accept WIC vouchers.</w:t>
            </w:r>
          </w:p>
          <w:p w:rsidR="00893F04" w:rsidRDefault="00893F04" w:rsidP="00823E12">
            <w:pPr>
              <w:pStyle w:val="tp"/>
            </w:pPr>
          </w:p>
          <w:p w:rsidR="00893F04" w:rsidRDefault="00893F04" w:rsidP="00823E12">
            <w:pPr>
              <w:pStyle w:val="tp"/>
            </w:pPr>
            <w:r>
              <w:t>Around 01:46;10 show the sign regarding the Cherokee Nation</w:t>
            </w:r>
          </w:p>
        </w:tc>
      </w:tr>
      <w:tr w:rsidR="00893F04" w:rsidTr="00D816E4">
        <w:tc>
          <w:tcPr>
            <w:tcW w:w="4788" w:type="dxa"/>
          </w:tcPr>
          <w:p w:rsidR="00893F04" w:rsidRDefault="00893F04" w:rsidP="00B67685">
            <w:pPr>
              <w:tabs>
                <w:tab w:val="left" w:pos="3737"/>
              </w:tabs>
            </w:pPr>
            <w:r>
              <w:lastRenderedPageBreak/>
              <w:t>Stop 01:46:14;00</w:t>
            </w:r>
          </w:p>
        </w:tc>
        <w:tc>
          <w:tcPr>
            <w:tcW w:w="4788" w:type="dxa"/>
          </w:tcPr>
          <w:p w:rsidR="00893F04" w:rsidRDefault="00893F04" w:rsidP="006405B6">
            <w:pPr>
              <w:pStyle w:val="tp"/>
            </w:pPr>
          </w:p>
        </w:tc>
      </w:tr>
      <w:tr w:rsidR="00893F04" w:rsidTr="00D816E4">
        <w:tc>
          <w:tcPr>
            <w:tcW w:w="4788" w:type="dxa"/>
          </w:tcPr>
          <w:p w:rsidR="00893F04" w:rsidRDefault="00893F04" w:rsidP="00B67685">
            <w:pPr>
              <w:tabs>
                <w:tab w:val="left" w:pos="3737"/>
              </w:tabs>
            </w:pPr>
          </w:p>
        </w:tc>
        <w:tc>
          <w:tcPr>
            <w:tcW w:w="4788" w:type="dxa"/>
          </w:tcPr>
          <w:p w:rsidR="00893F04" w:rsidRDefault="00893F04" w:rsidP="006405B6">
            <w:pPr>
              <w:pStyle w:val="tp"/>
            </w:pPr>
          </w:p>
        </w:tc>
      </w:tr>
      <w:tr w:rsidR="00893F04" w:rsidTr="00D816E4">
        <w:tc>
          <w:tcPr>
            <w:tcW w:w="4788" w:type="dxa"/>
          </w:tcPr>
          <w:p w:rsidR="00893F04" w:rsidRPr="00C21CA3" w:rsidRDefault="00893F04" w:rsidP="00C21CA3">
            <w:pPr>
              <w:tabs>
                <w:tab w:val="left" w:pos="3737"/>
              </w:tabs>
              <w:rPr>
                <w:strike/>
              </w:rPr>
            </w:pPr>
          </w:p>
        </w:tc>
        <w:tc>
          <w:tcPr>
            <w:tcW w:w="4788" w:type="dxa"/>
          </w:tcPr>
          <w:p w:rsidR="00893F04" w:rsidRDefault="00893F04" w:rsidP="006405B6">
            <w:pPr>
              <w:pStyle w:val="tp"/>
            </w:pPr>
          </w:p>
        </w:tc>
      </w:tr>
      <w:tr w:rsidR="00893F04" w:rsidTr="00D816E4">
        <w:tc>
          <w:tcPr>
            <w:tcW w:w="4788" w:type="dxa"/>
          </w:tcPr>
          <w:p w:rsidR="00893F04" w:rsidRPr="00C21CA3" w:rsidRDefault="00893F04" w:rsidP="00C21CA3">
            <w:pPr>
              <w:tabs>
                <w:tab w:val="left" w:pos="3737"/>
              </w:tabs>
              <w:rPr>
                <w:strike/>
              </w:rPr>
            </w:pPr>
          </w:p>
        </w:tc>
        <w:tc>
          <w:tcPr>
            <w:tcW w:w="4788" w:type="dxa"/>
          </w:tcPr>
          <w:p w:rsidR="00893F04" w:rsidRDefault="00893F04" w:rsidP="006405B6">
            <w:pPr>
              <w:pStyle w:val="tp"/>
            </w:pPr>
          </w:p>
        </w:tc>
      </w:tr>
      <w:tr w:rsidR="00893F04" w:rsidTr="00D816E4">
        <w:tc>
          <w:tcPr>
            <w:tcW w:w="4788" w:type="dxa"/>
          </w:tcPr>
          <w:p w:rsidR="00893F04" w:rsidRDefault="00893F04" w:rsidP="00B67685">
            <w:pPr>
              <w:tabs>
                <w:tab w:val="left" w:pos="3737"/>
              </w:tabs>
            </w:pPr>
          </w:p>
        </w:tc>
        <w:tc>
          <w:tcPr>
            <w:tcW w:w="4788" w:type="dxa"/>
          </w:tcPr>
          <w:p w:rsidR="00893F04" w:rsidRDefault="00893F04" w:rsidP="006405B6">
            <w:pPr>
              <w:pStyle w:val="tp"/>
            </w:pPr>
          </w:p>
        </w:tc>
      </w:tr>
      <w:tr w:rsidR="00893F04" w:rsidTr="00D816E4">
        <w:tc>
          <w:tcPr>
            <w:tcW w:w="4788" w:type="dxa"/>
          </w:tcPr>
          <w:p w:rsidR="00893F04" w:rsidRDefault="00893F04" w:rsidP="00B67685">
            <w:pPr>
              <w:tabs>
                <w:tab w:val="left" w:pos="3737"/>
              </w:tabs>
            </w:pPr>
            <w:r>
              <w:t xml:space="preserve">Start </w:t>
            </w:r>
            <w:r w:rsidRPr="00C21CA3">
              <w:rPr>
                <w:strike/>
              </w:rPr>
              <w:t xml:space="preserve">01:48:19;00 </w:t>
            </w:r>
            <w:r w:rsidRPr="00C21CA3">
              <w:t xml:space="preserve"> </w:t>
            </w:r>
            <w:r>
              <w:t>01:49:11;00</w:t>
            </w:r>
          </w:p>
        </w:tc>
        <w:tc>
          <w:tcPr>
            <w:tcW w:w="4788" w:type="dxa"/>
          </w:tcPr>
          <w:p w:rsidR="00893F04" w:rsidRDefault="00893F04" w:rsidP="006405B6">
            <w:pPr>
              <w:pStyle w:val="tp"/>
            </w:pPr>
          </w:p>
        </w:tc>
      </w:tr>
      <w:tr w:rsidR="00893F04" w:rsidTr="00D816E4">
        <w:tc>
          <w:tcPr>
            <w:tcW w:w="4788" w:type="dxa"/>
          </w:tcPr>
          <w:p w:rsidR="00893F04" w:rsidRDefault="00893F04" w:rsidP="00B67685">
            <w:pPr>
              <w:tabs>
                <w:tab w:val="left" w:pos="3737"/>
              </w:tabs>
            </w:pPr>
            <w:r>
              <w:t xml:space="preserve">End </w:t>
            </w:r>
            <w:r w:rsidRPr="00C21CA3">
              <w:rPr>
                <w:strike/>
              </w:rPr>
              <w:t>01:48:46;00</w:t>
            </w:r>
            <w:r>
              <w:rPr>
                <w:strike/>
              </w:rPr>
              <w:t xml:space="preserve"> </w:t>
            </w:r>
            <w:r>
              <w:t xml:space="preserve"> 01:49:00;00</w:t>
            </w:r>
          </w:p>
        </w:tc>
        <w:tc>
          <w:tcPr>
            <w:tcW w:w="4788" w:type="dxa"/>
          </w:tcPr>
          <w:p w:rsidR="00893F04" w:rsidRDefault="00893F04" w:rsidP="006405B6">
            <w:pPr>
              <w:pStyle w:val="tp"/>
            </w:pPr>
          </w:p>
        </w:tc>
      </w:tr>
      <w:tr w:rsidR="00893F04" w:rsidTr="00D816E4">
        <w:tc>
          <w:tcPr>
            <w:tcW w:w="4788" w:type="dxa"/>
          </w:tcPr>
          <w:p w:rsidR="00893F04" w:rsidRDefault="00893F04" w:rsidP="00CD06DB">
            <w:pPr>
              <w:tabs>
                <w:tab w:val="left" w:pos="3737"/>
              </w:tabs>
            </w:pPr>
          </w:p>
        </w:tc>
        <w:tc>
          <w:tcPr>
            <w:tcW w:w="4788" w:type="dxa"/>
          </w:tcPr>
          <w:p w:rsidR="00893F04" w:rsidRDefault="00893F04" w:rsidP="00CD06DB">
            <w:pPr>
              <w:pStyle w:val="tp"/>
            </w:pPr>
          </w:p>
        </w:tc>
      </w:tr>
      <w:tr w:rsidR="00893F04" w:rsidTr="00D816E4">
        <w:tc>
          <w:tcPr>
            <w:tcW w:w="4788" w:type="dxa"/>
          </w:tcPr>
          <w:p w:rsidR="00893F04" w:rsidRDefault="00334D3F" w:rsidP="00CD06DB">
            <w:pPr>
              <w:tabs>
                <w:tab w:val="left" w:pos="3737"/>
              </w:tabs>
            </w:pPr>
            <w:r>
              <w:t>IGNORE ALL THIS BELOW</w:t>
            </w:r>
            <w:bookmarkStart w:id="0" w:name="_GoBack"/>
            <w:bookmarkEnd w:id="0"/>
          </w:p>
        </w:tc>
        <w:tc>
          <w:tcPr>
            <w:tcW w:w="4788" w:type="dxa"/>
          </w:tcPr>
          <w:p w:rsidR="00893F04" w:rsidRDefault="00893F04" w:rsidP="00CD06DB">
            <w:pPr>
              <w:pStyle w:val="tp"/>
            </w:pPr>
          </w:p>
        </w:tc>
      </w:tr>
      <w:tr w:rsidR="00893F04" w:rsidTr="00D816E4">
        <w:tc>
          <w:tcPr>
            <w:tcW w:w="4788" w:type="dxa"/>
          </w:tcPr>
          <w:p w:rsidR="00893F04" w:rsidRDefault="00893F04" w:rsidP="00CD06DB">
            <w:pPr>
              <w:tabs>
                <w:tab w:val="left" w:pos="3737"/>
              </w:tabs>
            </w:pPr>
            <w:r>
              <w:t>01:32:12;00</w:t>
            </w:r>
          </w:p>
        </w:tc>
        <w:tc>
          <w:tcPr>
            <w:tcW w:w="4788" w:type="dxa"/>
          </w:tcPr>
          <w:p w:rsidR="00893F04" w:rsidRDefault="00893F04" w:rsidP="00CD06DB">
            <w:pPr>
              <w:pStyle w:val="tp"/>
            </w:pPr>
          </w:p>
        </w:tc>
      </w:tr>
      <w:tr w:rsidR="00893F04" w:rsidTr="00D816E4">
        <w:tc>
          <w:tcPr>
            <w:tcW w:w="4788" w:type="dxa"/>
          </w:tcPr>
          <w:p w:rsidR="00893F04" w:rsidRDefault="00893F04" w:rsidP="00CD06DB">
            <w:pPr>
              <w:tabs>
                <w:tab w:val="left" w:pos="3737"/>
              </w:tabs>
            </w:pPr>
          </w:p>
        </w:tc>
        <w:tc>
          <w:tcPr>
            <w:tcW w:w="4788" w:type="dxa"/>
          </w:tcPr>
          <w:p w:rsidR="00893F04" w:rsidRDefault="00893F04" w:rsidP="00CD06DB">
            <w:pPr>
              <w:pStyle w:val="tp"/>
            </w:pPr>
          </w:p>
        </w:tc>
      </w:tr>
      <w:tr w:rsidR="00893F04" w:rsidTr="00D816E4">
        <w:tc>
          <w:tcPr>
            <w:tcW w:w="4788" w:type="dxa"/>
          </w:tcPr>
          <w:p w:rsidR="00893F04" w:rsidRDefault="00893F04" w:rsidP="00AA1DDC">
            <w:pPr>
              <w:tabs>
                <w:tab w:val="left" w:pos="3737"/>
              </w:tabs>
            </w:pPr>
            <w:r>
              <w:t>01:03:52;00</w:t>
            </w:r>
          </w:p>
        </w:tc>
        <w:tc>
          <w:tcPr>
            <w:tcW w:w="4788" w:type="dxa"/>
          </w:tcPr>
          <w:p w:rsidR="00893F04" w:rsidRDefault="00893F04" w:rsidP="00AA1DDC">
            <w:r>
              <w:t xml:space="preserve">Econ multiplier, </w:t>
            </w:r>
          </w:p>
        </w:tc>
      </w:tr>
      <w:tr w:rsidR="00893F04" w:rsidTr="00D816E4">
        <w:tc>
          <w:tcPr>
            <w:tcW w:w="4788" w:type="dxa"/>
          </w:tcPr>
          <w:p w:rsidR="00893F04" w:rsidRDefault="00893F04" w:rsidP="00CD06DB">
            <w:pPr>
              <w:tabs>
                <w:tab w:val="left" w:pos="3737"/>
              </w:tabs>
            </w:pPr>
          </w:p>
        </w:tc>
        <w:tc>
          <w:tcPr>
            <w:tcW w:w="4788" w:type="dxa"/>
          </w:tcPr>
          <w:p w:rsidR="00893F04" w:rsidRDefault="00893F04" w:rsidP="00CD06DB">
            <w:pPr>
              <w:pStyle w:val="tp"/>
            </w:pPr>
          </w:p>
        </w:tc>
      </w:tr>
      <w:tr w:rsidR="00893F04" w:rsidTr="00D816E4">
        <w:tc>
          <w:tcPr>
            <w:tcW w:w="4788" w:type="dxa"/>
          </w:tcPr>
          <w:p w:rsidR="00893F04" w:rsidRDefault="00893F04" w:rsidP="00EB7CBF">
            <w:r>
              <w:t>01:01:36;00</w:t>
            </w:r>
          </w:p>
        </w:tc>
        <w:tc>
          <w:tcPr>
            <w:tcW w:w="4788" w:type="dxa"/>
          </w:tcPr>
          <w:p w:rsidR="00893F04" w:rsidRDefault="00893F04">
            <w:r>
              <w:t>Support local people</w:t>
            </w:r>
          </w:p>
        </w:tc>
      </w:tr>
      <w:tr w:rsidR="00893F04" w:rsidTr="00D816E4">
        <w:tc>
          <w:tcPr>
            <w:tcW w:w="4788" w:type="dxa"/>
          </w:tcPr>
          <w:p w:rsidR="00893F04" w:rsidRDefault="00893F04"/>
        </w:tc>
        <w:tc>
          <w:tcPr>
            <w:tcW w:w="4788" w:type="dxa"/>
          </w:tcPr>
          <w:p w:rsidR="00893F04" w:rsidRDefault="00893F04"/>
        </w:tc>
      </w:tr>
      <w:tr w:rsidR="00893F04" w:rsidTr="00D816E4">
        <w:tc>
          <w:tcPr>
            <w:tcW w:w="4788" w:type="dxa"/>
          </w:tcPr>
          <w:p w:rsidR="00893F04" w:rsidRDefault="00893F04">
            <w:r>
              <w:t xml:space="preserve">01:05:17;00 to </w:t>
            </w:r>
          </w:p>
        </w:tc>
        <w:tc>
          <w:tcPr>
            <w:tcW w:w="4788" w:type="dxa"/>
          </w:tcPr>
          <w:p w:rsidR="00893F04" w:rsidRDefault="00893F04">
            <w:r>
              <w:t>Whitmore introduces herself</w:t>
            </w:r>
          </w:p>
        </w:tc>
      </w:tr>
      <w:tr w:rsidR="00893F04" w:rsidTr="00D816E4">
        <w:tc>
          <w:tcPr>
            <w:tcW w:w="4788" w:type="dxa"/>
          </w:tcPr>
          <w:p w:rsidR="00893F04" w:rsidRDefault="00893F04">
            <w:r>
              <w:t>01:05:27;00 to 01:05:41;00</w:t>
            </w:r>
          </w:p>
        </w:tc>
        <w:tc>
          <w:tcPr>
            <w:tcW w:w="4788" w:type="dxa"/>
          </w:tcPr>
          <w:p w:rsidR="00893F04" w:rsidRDefault="00893F04">
            <w:r>
              <w:t xml:space="preserve">Whitmore, locally grown, very </w:t>
            </w:r>
            <w:proofErr w:type="spellStart"/>
            <w:r>
              <w:t>very</w:t>
            </w:r>
            <w:proofErr w:type="spellEnd"/>
            <w:r>
              <w:t xml:space="preserve"> local, (not very useful)</w:t>
            </w:r>
          </w:p>
        </w:tc>
      </w:tr>
      <w:tr w:rsidR="00893F04" w:rsidTr="00D816E4">
        <w:tc>
          <w:tcPr>
            <w:tcW w:w="4788" w:type="dxa"/>
          </w:tcPr>
          <w:p w:rsidR="00893F04" w:rsidRDefault="00893F04">
            <w:r>
              <w:t>01:05:41;00 to 01:06:03;00</w:t>
            </w:r>
          </w:p>
        </w:tc>
        <w:tc>
          <w:tcPr>
            <w:tcW w:w="4788" w:type="dxa"/>
          </w:tcPr>
          <w:p w:rsidR="00893F04" w:rsidRDefault="00893F04">
            <w:r>
              <w:t>Sellers are growers, knows how fresh veggies are</w:t>
            </w:r>
          </w:p>
        </w:tc>
      </w:tr>
      <w:tr w:rsidR="00893F04" w:rsidTr="00D816E4">
        <w:tc>
          <w:tcPr>
            <w:tcW w:w="4788" w:type="dxa"/>
          </w:tcPr>
          <w:p w:rsidR="00893F04" w:rsidRDefault="00893F04">
            <w:r>
              <w:t>01:06:05;00 to 01:06:22;00</w:t>
            </w:r>
          </w:p>
        </w:tc>
        <w:tc>
          <w:tcPr>
            <w:tcW w:w="4788" w:type="dxa"/>
          </w:tcPr>
          <w:p w:rsidR="00893F04" w:rsidRDefault="00893F04">
            <w:r>
              <w:t xml:space="preserve">Explains what consumers are looking for, they want to know the farmer, </w:t>
            </w:r>
          </w:p>
        </w:tc>
      </w:tr>
      <w:tr w:rsidR="00893F04" w:rsidTr="00D816E4">
        <w:tc>
          <w:tcPr>
            <w:tcW w:w="4788" w:type="dxa"/>
          </w:tcPr>
          <w:p w:rsidR="00893F04" w:rsidRDefault="00893F04">
            <w:r>
              <w:t>01:06:24;00</w:t>
            </w:r>
          </w:p>
        </w:tc>
        <w:tc>
          <w:tcPr>
            <w:tcW w:w="4788" w:type="dxa"/>
          </w:tcPr>
          <w:p w:rsidR="00893F04" w:rsidRDefault="00893F04">
            <w:r>
              <w:t>Do many people ask questions?</w:t>
            </w:r>
          </w:p>
        </w:tc>
      </w:tr>
      <w:tr w:rsidR="00893F04" w:rsidTr="00D816E4">
        <w:tc>
          <w:tcPr>
            <w:tcW w:w="4788" w:type="dxa"/>
          </w:tcPr>
          <w:p w:rsidR="00893F04" w:rsidRDefault="00893F04" w:rsidP="00095A60">
            <w:r>
              <w:t xml:space="preserve">01:05:32;00 </w:t>
            </w:r>
          </w:p>
        </w:tc>
        <w:tc>
          <w:tcPr>
            <w:tcW w:w="4788" w:type="dxa"/>
          </w:tcPr>
          <w:p w:rsidR="00893F04" w:rsidRDefault="00893F04" w:rsidP="00095A60">
            <w:r>
              <w:t xml:space="preserve">How cows are treated on </w:t>
            </w:r>
            <w:proofErr w:type="spellStart"/>
            <w:r>
              <w:t>whitmore</w:t>
            </w:r>
            <w:proofErr w:type="spellEnd"/>
            <w:r>
              <w:t xml:space="preserve"> farms</w:t>
            </w:r>
          </w:p>
        </w:tc>
      </w:tr>
      <w:tr w:rsidR="00893F04" w:rsidTr="00D816E4">
        <w:tc>
          <w:tcPr>
            <w:tcW w:w="4788" w:type="dxa"/>
          </w:tcPr>
          <w:p w:rsidR="00893F04" w:rsidRDefault="00893F04"/>
        </w:tc>
        <w:tc>
          <w:tcPr>
            <w:tcW w:w="4788" w:type="dxa"/>
          </w:tcPr>
          <w:p w:rsidR="00893F04" w:rsidRDefault="00893F04"/>
        </w:tc>
      </w:tr>
      <w:tr w:rsidR="00893F04" w:rsidTr="00D816E4">
        <w:tc>
          <w:tcPr>
            <w:tcW w:w="4788" w:type="dxa"/>
          </w:tcPr>
          <w:p w:rsidR="00893F04" w:rsidRDefault="00893F04" w:rsidP="00071017">
            <w:pPr>
              <w:tabs>
                <w:tab w:val="center" w:pos="2286"/>
              </w:tabs>
            </w:pPr>
            <w:r>
              <w:t>01:10:28;00 to 01:11:09;00</w:t>
            </w:r>
          </w:p>
        </w:tc>
        <w:tc>
          <w:tcPr>
            <w:tcW w:w="4788" w:type="dxa"/>
          </w:tcPr>
          <w:p w:rsidR="00893F04" w:rsidRDefault="00893F04">
            <w:r>
              <w:t>Mary Rader: Fresh, straight from farms, organic, homemade, the people, why organic</w:t>
            </w:r>
          </w:p>
        </w:tc>
      </w:tr>
      <w:tr w:rsidR="00893F04" w:rsidTr="00D816E4">
        <w:tc>
          <w:tcPr>
            <w:tcW w:w="4788" w:type="dxa"/>
          </w:tcPr>
          <w:p w:rsidR="00893F04" w:rsidRDefault="00893F04" w:rsidP="00071017">
            <w:pPr>
              <w:tabs>
                <w:tab w:val="center" w:pos="2286"/>
              </w:tabs>
            </w:pPr>
          </w:p>
        </w:tc>
        <w:tc>
          <w:tcPr>
            <w:tcW w:w="4788" w:type="dxa"/>
          </w:tcPr>
          <w:p w:rsidR="00893F04" w:rsidRDefault="00893F04"/>
        </w:tc>
      </w:tr>
      <w:tr w:rsidR="00893F04" w:rsidTr="00D816E4">
        <w:tc>
          <w:tcPr>
            <w:tcW w:w="4788" w:type="dxa"/>
          </w:tcPr>
          <w:p w:rsidR="00893F04" w:rsidRDefault="00893F04" w:rsidP="006067C1">
            <w:pPr>
              <w:tabs>
                <w:tab w:val="center" w:pos="2286"/>
              </w:tabs>
            </w:pPr>
            <w:r>
              <w:t>01:12:00;00 to 01:12:25;00</w:t>
            </w:r>
          </w:p>
        </w:tc>
        <w:tc>
          <w:tcPr>
            <w:tcW w:w="4788" w:type="dxa"/>
          </w:tcPr>
          <w:p w:rsidR="00893F04" w:rsidRDefault="00893F04">
            <w:r>
              <w:t>Interview with Ethan Wall, bout eggs</w:t>
            </w:r>
          </w:p>
        </w:tc>
      </w:tr>
      <w:tr w:rsidR="00893F04" w:rsidTr="00D816E4">
        <w:tc>
          <w:tcPr>
            <w:tcW w:w="4788" w:type="dxa"/>
          </w:tcPr>
          <w:p w:rsidR="00893F04" w:rsidRDefault="00893F04" w:rsidP="00071017">
            <w:pPr>
              <w:tabs>
                <w:tab w:val="center" w:pos="2286"/>
              </w:tabs>
            </w:pPr>
            <w:r>
              <w:t>01:12:25;00 to 01:12:35;00</w:t>
            </w:r>
          </w:p>
        </w:tc>
        <w:tc>
          <w:tcPr>
            <w:tcW w:w="4788" w:type="dxa"/>
          </w:tcPr>
          <w:p w:rsidR="00893F04" w:rsidRDefault="00893F04">
            <w:r>
              <w:t>Lamb and local</w:t>
            </w:r>
          </w:p>
        </w:tc>
      </w:tr>
      <w:tr w:rsidR="00893F04" w:rsidTr="00D816E4">
        <w:tc>
          <w:tcPr>
            <w:tcW w:w="4788" w:type="dxa"/>
          </w:tcPr>
          <w:p w:rsidR="00893F04" w:rsidRDefault="00893F04" w:rsidP="00071017">
            <w:pPr>
              <w:tabs>
                <w:tab w:val="center" w:pos="2286"/>
              </w:tabs>
            </w:pPr>
            <w:r>
              <w:t>01:12:35;00</w:t>
            </w:r>
            <w:r>
              <w:t xml:space="preserve"> to 01:12:52;00</w:t>
            </w:r>
          </w:p>
        </w:tc>
        <w:tc>
          <w:tcPr>
            <w:tcW w:w="4788" w:type="dxa"/>
          </w:tcPr>
          <w:p w:rsidR="00893F04" w:rsidRDefault="00893F04">
            <w:r>
              <w:t>Why people like local</w:t>
            </w:r>
          </w:p>
        </w:tc>
      </w:tr>
      <w:tr w:rsidR="00893F04" w:rsidTr="00D816E4">
        <w:tc>
          <w:tcPr>
            <w:tcW w:w="4788" w:type="dxa"/>
          </w:tcPr>
          <w:p w:rsidR="00893F04" w:rsidRDefault="00893F04">
            <w:r>
              <w:t>01:12:52;00 to 01:13:19;00</w:t>
            </w:r>
          </w:p>
        </w:tc>
        <w:tc>
          <w:tcPr>
            <w:tcW w:w="4788" w:type="dxa"/>
          </w:tcPr>
          <w:p w:rsidR="00893F04" w:rsidRDefault="00893F04">
            <w:r>
              <w:t>Questions people ask about the eggs and lamb</w:t>
            </w:r>
          </w:p>
        </w:tc>
      </w:tr>
    </w:tbl>
    <w:p w:rsidR="00182F75" w:rsidRDefault="00182F75"/>
    <w:p w:rsidR="00182F75" w:rsidRDefault="00182F75"/>
    <w:p w:rsidR="00D816E4" w:rsidRDefault="00182F75">
      <w:r>
        <w:t xml:space="preserve"> </w:t>
      </w:r>
      <w:proofErr w:type="gramStart"/>
      <w:r>
        <w:t>pic</w:t>
      </w:r>
      <w:proofErr w:type="gramEnd"/>
      <w:r>
        <w:t xml:space="preserve"> 1: Accessed from USDA on April 8, 2014 at </w:t>
      </w:r>
      <w:hyperlink r:id="rId24" w:history="1">
        <w:r>
          <w:rPr>
            <w:rStyle w:val="Hyperlink"/>
          </w:rPr>
          <w:t>http://search.ams.usda.gov/farmersmarkets/farmersmarketsmap.jpg</w:t>
        </w:r>
      </w:hyperlink>
      <w:r>
        <w:t>. The map is a snapshot of the U.S. in 2011.</w:t>
      </w:r>
    </w:p>
    <w:p w:rsidR="00182F75" w:rsidRDefault="00182F75">
      <w:proofErr w:type="gramStart"/>
      <w:r>
        <w:t>pic</w:t>
      </w:r>
      <w:proofErr w:type="gramEnd"/>
      <w:r>
        <w:t xml:space="preserve"> 2:</w:t>
      </w:r>
      <w:r w:rsidRPr="00182F75">
        <w:t xml:space="preserve"> </w:t>
      </w:r>
      <w:r>
        <w:t xml:space="preserve">Accessed from USDA on April 8, 2014 at </w:t>
      </w:r>
      <w:hyperlink r:id="rId25" w:history="1">
        <w:r>
          <w:rPr>
            <w:rStyle w:val="Hyperlink"/>
          </w:rPr>
          <w:t>http://www.ams.usda.gov/AMSv1.0/ams.fetchTemplateData.do?template=TemplateS&amp;leftNav=WholesaleandFarmersMarkets&amp;page=WFMFarmersMarketGrowth&amp;description=Farmers%20Market%20Growth</w:t>
        </w:r>
      </w:hyperlink>
      <w:r>
        <w:t>.</w:t>
      </w:r>
    </w:p>
    <w:p w:rsidR="00DD55D3" w:rsidRDefault="00DD55D3"/>
    <w:p w:rsidR="00DD55D3" w:rsidRPr="00D816E4" w:rsidRDefault="00DD55D3">
      <w:proofErr w:type="gramStart"/>
      <w:r>
        <w:t>pics</w:t>
      </w:r>
      <w:proofErr w:type="gramEnd"/>
      <w:r>
        <w:t xml:space="preserve"> hay 1 to hay 10 all come from search of “Romanian Hay” at Wikimedia Commons.</w:t>
      </w:r>
    </w:p>
    <w:sectPr w:rsidR="00DD55D3" w:rsidRPr="00D81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6E6"/>
    <w:multiLevelType w:val="hybridMultilevel"/>
    <w:tmpl w:val="AD5E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914D2"/>
    <w:multiLevelType w:val="hybridMultilevel"/>
    <w:tmpl w:val="DF8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54B3D"/>
    <w:multiLevelType w:val="hybridMultilevel"/>
    <w:tmpl w:val="3DCE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40EA9"/>
    <w:multiLevelType w:val="hybridMultilevel"/>
    <w:tmpl w:val="AD5E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5236E"/>
    <w:multiLevelType w:val="hybridMultilevel"/>
    <w:tmpl w:val="5986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31"/>
    <w:rsid w:val="0003634E"/>
    <w:rsid w:val="00071017"/>
    <w:rsid w:val="00075957"/>
    <w:rsid w:val="000A52F6"/>
    <w:rsid w:val="00102AF5"/>
    <w:rsid w:val="00182F75"/>
    <w:rsid w:val="001E2DBD"/>
    <w:rsid w:val="001E6554"/>
    <w:rsid w:val="002228AB"/>
    <w:rsid w:val="00236D6B"/>
    <w:rsid w:val="002E121B"/>
    <w:rsid w:val="002E7A12"/>
    <w:rsid w:val="003236BC"/>
    <w:rsid w:val="00334D3F"/>
    <w:rsid w:val="00486ABE"/>
    <w:rsid w:val="004E306E"/>
    <w:rsid w:val="00550D89"/>
    <w:rsid w:val="005B1F14"/>
    <w:rsid w:val="005C4A62"/>
    <w:rsid w:val="006051A0"/>
    <w:rsid w:val="006067C1"/>
    <w:rsid w:val="006405B6"/>
    <w:rsid w:val="006E7D6C"/>
    <w:rsid w:val="007368E8"/>
    <w:rsid w:val="00771221"/>
    <w:rsid w:val="00773C5B"/>
    <w:rsid w:val="00823E12"/>
    <w:rsid w:val="008364E1"/>
    <w:rsid w:val="00893F04"/>
    <w:rsid w:val="00903FC8"/>
    <w:rsid w:val="0090661E"/>
    <w:rsid w:val="00AA1DDC"/>
    <w:rsid w:val="00AC376A"/>
    <w:rsid w:val="00B536C5"/>
    <w:rsid w:val="00B67685"/>
    <w:rsid w:val="00C12E0D"/>
    <w:rsid w:val="00C13FCA"/>
    <w:rsid w:val="00C21CA3"/>
    <w:rsid w:val="00C61F33"/>
    <w:rsid w:val="00C7476B"/>
    <w:rsid w:val="00C814C9"/>
    <w:rsid w:val="00C96B79"/>
    <w:rsid w:val="00CD06DB"/>
    <w:rsid w:val="00D25031"/>
    <w:rsid w:val="00D816E4"/>
    <w:rsid w:val="00DD41C8"/>
    <w:rsid w:val="00DD55D3"/>
    <w:rsid w:val="00EB7CBF"/>
    <w:rsid w:val="00EE6542"/>
    <w:rsid w:val="00F0024F"/>
    <w:rsid w:val="00F51248"/>
    <w:rsid w:val="00F85479"/>
    <w:rsid w:val="00FD4A5F"/>
    <w:rsid w:val="00FE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6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6E4"/>
    <w:rPr>
      <w:color w:val="0000FF" w:themeColor="hyperlink"/>
      <w:u w:val="single"/>
    </w:rPr>
  </w:style>
  <w:style w:type="table" w:styleId="TableGrid">
    <w:name w:val="Table Grid"/>
    <w:basedOn w:val="TableNormal"/>
    <w:uiPriority w:val="59"/>
    <w:rsid w:val="00D8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E4"/>
    <w:rPr>
      <w:rFonts w:ascii="Tahoma" w:hAnsi="Tahoma" w:cs="Tahoma"/>
      <w:sz w:val="16"/>
      <w:szCs w:val="16"/>
    </w:rPr>
  </w:style>
  <w:style w:type="paragraph" w:customStyle="1" w:styleId="tp">
    <w:name w:val="tp"/>
    <w:basedOn w:val="Normal"/>
    <w:qFormat/>
    <w:rsid w:val="000A52F6"/>
    <w:pPr>
      <w:spacing w:after="0" w:line="240" w:lineRule="auto"/>
    </w:pPr>
    <w:rPr>
      <w:color w:val="E36C0A" w:themeColor="accent6"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6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6E4"/>
    <w:rPr>
      <w:color w:val="0000FF" w:themeColor="hyperlink"/>
      <w:u w:val="single"/>
    </w:rPr>
  </w:style>
  <w:style w:type="table" w:styleId="TableGrid">
    <w:name w:val="Table Grid"/>
    <w:basedOn w:val="TableNormal"/>
    <w:uiPriority w:val="59"/>
    <w:rsid w:val="00D8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E4"/>
    <w:rPr>
      <w:rFonts w:ascii="Tahoma" w:hAnsi="Tahoma" w:cs="Tahoma"/>
      <w:sz w:val="16"/>
      <w:szCs w:val="16"/>
    </w:rPr>
  </w:style>
  <w:style w:type="paragraph" w:customStyle="1" w:styleId="tp">
    <w:name w:val="tp"/>
    <w:basedOn w:val="Normal"/>
    <w:qFormat/>
    <w:rsid w:val="000A52F6"/>
    <w:pPr>
      <w:spacing w:after="0" w:line="240" w:lineRule="auto"/>
    </w:pPr>
    <w:rPr>
      <w:color w:val="E36C0A"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jp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ams.usda.gov/AMSv1.0/ams.fetchTemplateData.do?template=TemplateS&amp;leftNav=WholesaleandFarmersMarkets&amp;page=WFMFarmersMarketGrowth&amp;description=Farmers%20Market%20Growth"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hyperlink" Target="http://ra.okstate.edu/STW_DASNR/Norwood/FarmersMarketScript/video.html" TargetMode="External"/><Relationship Id="rId11" Type="http://schemas.openxmlformats.org/officeDocument/2006/relationships/image" Target="media/image5.jpeg"/><Relationship Id="rId24" Type="http://schemas.openxmlformats.org/officeDocument/2006/relationships/hyperlink" Target="http://search.ams.usda.gov/farmersmarkets/farmersmarketsmap.jpg"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38</cp:revision>
  <dcterms:created xsi:type="dcterms:W3CDTF">2014-07-30T14:29:00Z</dcterms:created>
  <dcterms:modified xsi:type="dcterms:W3CDTF">2014-08-06T18:24:00Z</dcterms:modified>
</cp:coreProperties>
</file>